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jc w:val="left"/>
      </w:pPr>
      <w:r>
        <w:t xml:space="preserve">             </w:t>
      </w:r>
      <w:proofErr w:type="spellStart"/>
      <w:r>
        <w:t>Debenham</w:t>
      </w:r>
      <w:proofErr w:type="spellEnd"/>
      <w:r>
        <w:t xml:space="preserve"> High School</w:t>
      </w:r>
    </w:p>
    <w:p>
      <w:pPr>
        <w:pStyle w:val="Title"/>
        <w:spacing w:before="266"/>
        <w:ind w:left="4296"/>
      </w:pPr>
      <w:r>
        <w:t>Year 11 Mock Examinations November 2023</w:t>
      </w:r>
    </w:p>
    <w:p>
      <w:pPr>
        <w:pBdr>
          <w:top w:val="nil"/>
          <w:left w:val="nil"/>
          <w:bottom w:val="nil"/>
          <w:right w:val="nil"/>
          <w:between w:val="nil"/>
        </w:pBdr>
        <w:spacing w:before="263"/>
        <w:ind w:left="102"/>
        <w:rPr>
          <w:color w:val="000000"/>
        </w:rPr>
      </w:pPr>
      <w:r>
        <w:rPr>
          <w:b/>
          <w:color w:val="000000"/>
        </w:rPr>
        <w:t xml:space="preserve">The timetable </w:t>
      </w:r>
      <w:r>
        <w:rPr>
          <w:color w:val="000000"/>
        </w:rPr>
        <w:t xml:space="preserve">for the mock exams is attached. Please check it carefully and highlight which exams you will be taking. Your timetable does depend on your option blocks. </w:t>
      </w:r>
    </w:p>
    <w:p>
      <w:pPr>
        <w:pBdr>
          <w:top w:val="nil"/>
          <w:left w:val="nil"/>
          <w:bottom w:val="nil"/>
          <w:right w:val="nil"/>
          <w:between w:val="nil"/>
        </w:pBdr>
        <w:spacing w:before="5"/>
        <w:ind w:left="102" w:right="4175"/>
        <w:rPr>
          <w:color w:val="000000"/>
        </w:rPr>
      </w:pPr>
      <w:r>
        <w:rPr>
          <w:color w:val="000000"/>
        </w:rPr>
        <w:t>Use your normal timetable and the following information to work out which subject you have in which option. Option 1 is the subject you normally have during periods 3 &amp; 4 on Tuesday and period 2 on Wednesday</w:t>
      </w:r>
    </w:p>
    <w:p>
      <w:pPr>
        <w:pBdr>
          <w:top w:val="nil"/>
          <w:left w:val="nil"/>
          <w:bottom w:val="nil"/>
          <w:right w:val="nil"/>
          <w:between w:val="nil"/>
        </w:pBdr>
        <w:ind w:left="102" w:right="7994"/>
        <w:rPr>
          <w:color w:val="000000"/>
        </w:rPr>
      </w:pPr>
      <w:r>
        <w:rPr>
          <w:color w:val="000000"/>
        </w:rPr>
        <w:t xml:space="preserve">Option 2 is period 1 on Tuesday and period 5 &amp; 6 on </w:t>
      </w:r>
      <w:proofErr w:type="gramStart"/>
      <w:r>
        <w:rPr>
          <w:color w:val="000000"/>
        </w:rPr>
        <w:t>Wednesday  Option</w:t>
      </w:r>
      <w:proofErr w:type="gramEnd"/>
      <w:r>
        <w:rPr>
          <w:color w:val="000000"/>
        </w:rPr>
        <w:t xml:space="preserve"> 3 is period 1 on Monday and 5 and 6 on Friday </w:t>
      </w:r>
    </w:p>
    <w:p>
      <w:pPr>
        <w:pBdr>
          <w:top w:val="nil"/>
          <w:left w:val="nil"/>
          <w:bottom w:val="nil"/>
          <w:right w:val="nil"/>
          <w:between w:val="nil"/>
        </w:pBdr>
        <w:ind w:left="102" w:right="7994"/>
        <w:rPr>
          <w:color w:val="000000"/>
        </w:rPr>
      </w:pPr>
      <w:r>
        <w:rPr>
          <w:color w:val="000000"/>
        </w:rPr>
        <w:t>Option 4 is period 4 on Wednesday and 5 &amp; 6 on Thursday</w:t>
      </w:r>
    </w:p>
    <w:p>
      <w:pPr>
        <w:pBdr>
          <w:top w:val="nil"/>
          <w:left w:val="nil"/>
          <w:bottom w:val="nil"/>
          <w:right w:val="nil"/>
          <w:between w:val="nil"/>
        </w:pBdr>
        <w:spacing w:before="1"/>
        <w:ind w:left="102" w:right="2579"/>
        <w:rPr>
          <w:color w:val="000000"/>
        </w:rPr>
      </w:pPr>
      <w:r>
        <w:rPr>
          <w:color w:val="000000"/>
        </w:rPr>
        <w:t>You MUST therefore read the timetable and information carefully and double check that you know when ALL of your mocks are. When you are not in an exam you will be in normal lessons.</w:t>
      </w:r>
    </w:p>
    <w:p>
      <w:pPr>
        <w:pStyle w:val="Heading1"/>
        <w:spacing w:before="172"/>
        <w:ind w:firstLine="100"/>
      </w:pPr>
      <w:r>
        <w:t>When?</w:t>
      </w:r>
    </w:p>
    <w:p>
      <w:pPr>
        <w:pBdr>
          <w:top w:val="nil"/>
          <w:left w:val="nil"/>
          <w:bottom w:val="nil"/>
          <w:right w:val="nil"/>
          <w:between w:val="nil"/>
        </w:pBdr>
        <w:spacing w:before="41" w:line="276" w:lineRule="auto"/>
        <w:ind w:left="100"/>
        <w:rPr>
          <w:color w:val="000000"/>
        </w:rPr>
      </w:pPr>
      <w:r>
        <w:rPr>
          <w:color w:val="000000"/>
        </w:rPr>
        <w:t xml:space="preserve">The first morning exam will start immediately after you have been registered at </w:t>
      </w:r>
      <w:r>
        <w:rPr>
          <w:b/>
          <w:color w:val="000000"/>
        </w:rPr>
        <w:t xml:space="preserve">9.15am. </w:t>
      </w:r>
      <w:r>
        <w:rPr>
          <w:color w:val="000000"/>
        </w:rPr>
        <w:t xml:space="preserve">After lunch exams will start at </w:t>
      </w:r>
      <w:r>
        <w:rPr>
          <w:b/>
          <w:color w:val="000000"/>
        </w:rPr>
        <w:t xml:space="preserve">1.30pm. </w:t>
      </w:r>
      <w:r>
        <w:rPr>
          <w:color w:val="000000"/>
        </w:rPr>
        <w:t xml:space="preserve">You will return to your P6 lesson after your afternoon exams. </w:t>
      </w:r>
    </w:p>
    <w:p>
      <w:pPr>
        <w:pBdr>
          <w:top w:val="nil"/>
          <w:left w:val="nil"/>
          <w:bottom w:val="nil"/>
          <w:right w:val="nil"/>
          <w:between w:val="nil"/>
        </w:pBdr>
        <w:spacing w:before="3"/>
        <w:rPr>
          <w:color w:val="000000"/>
          <w:sz w:val="25"/>
          <w:szCs w:val="25"/>
        </w:rPr>
      </w:pPr>
    </w:p>
    <w:p>
      <w:pPr>
        <w:pStyle w:val="Heading1"/>
        <w:spacing w:before="1"/>
        <w:ind w:firstLine="100"/>
      </w:pPr>
      <w:r>
        <w:t>Where?</w:t>
      </w:r>
    </w:p>
    <w:p>
      <w:pPr>
        <w:pBdr>
          <w:top w:val="nil"/>
          <w:left w:val="nil"/>
          <w:bottom w:val="nil"/>
          <w:right w:val="nil"/>
          <w:between w:val="nil"/>
        </w:pBdr>
        <w:spacing w:before="41"/>
        <w:ind w:left="100"/>
        <w:rPr>
          <w:color w:val="000000"/>
        </w:rPr>
      </w:pPr>
      <w:r>
        <w:t>The vast majority of</w:t>
      </w:r>
      <w:r>
        <w:rPr>
          <w:color w:val="000000"/>
        </w:rPr>
        <w:t xml:space="preserve"> exams will take place in the Main Hall or the Boulter Room.  Some small examinations or examinations with a listening component may take place in classrooms.  You can check the exam seating plans outside of the Examinations Office to find out where your mock exams will be located. </w:t>
      </w:r>
    </w:p>
    <w:p>
      <w:pPr>
        <w:pBdr>
          <w:top w:val="nil"/>
          <w:left w:val="nil"/>
          <w:bottom w:val="nil"/>
          <w:right w:val="nil"/>
          <w:between w:val="nil"/>
        </w:pBdr>
        <w:spacing w:before="7"/>
        <w:rPr>
          <w:color w:val="000000"/>
          <w:sz w:val="28"/>
          <w:szCs w:val="28"/>
        </w:rPr>
      </w:pPr>
    </w:p>
    <w:p>
      <w:pPr>
        <w:pStyle w:val="Heading1"/>
        <w:ind w:firstLine="100"/>
      </w:pPr>
      <w:r>
        <w:t>Please note</w:t>
      </w:r>
    </w:p>
    <w:p>
      <w:pPr>
        <w:numPr>
          <w:ilvl w:val="0"/>
          <w:numId w:val="1"/>
        </w:numPr>
        <w:pBdr>
          <w:top w:val="nil"/>
          <w:left w:val="nil"/>
          <w:bottom w:val="nil"/>
          <w:right w:val="nil"/>
          <w:between w:val="nil"/>
        </w:pBdr>
        <w:tabs>
          <w:tab w:val="left" w:pos="460"/>
          <w:tab w:val="left" w:pos="461"/>
        </w:tabs>
        <w:spacing w:before="41" w:line="273" w:lineRule="auto"/>
        <w:ind w:right="103"/>
        <w:rPr>
          <w:b/>
          <w:i/>
          <w:color w:val="000000"/>
        </w:rPr>
      </w:pPr>
      <w:r>
        <w:rPr>
          <w:b/>
          <w:color w:val="000000"/>
        </w:rPr>
        <w:t>These exams will be run as though they were real GCSE exams. This means you must bring all your equipment with you as you would for an external exam</w:t>
      </w:r>
      <w:r>
        <w:rPr>
          <w:color w:val="000000"/>
        </w:rPr>
        <w:t xml:space="preserve">. </w:t>
      </w:r>
      <w:r>
        <w:rPr>
          <w:b/>
          <w:i/>
          <w:color w:val="000000"/>
        </w:rPr>
        <w:t>Bring two black pens and any other equipment you will need. Remember your calculator an</w:t>
      </w:r>
      <w:r>
        <w:rPr>
          <w:b/>
          <w:i/>
        </w:rPr>
        <w:t>d</w:t>
      </w:r>
      <w:r>
        <w:rPr>
          <w:b/>
          <w:i/>
          <w:color w:val="000000"/>
        </w:rPr>
        <w:t xml:space="preserve"> other equipment needed for your </w:t>
      </w:r>
      <w:proofErr w:type="spellStart"/>
      <w:r>
        <w:rPr>
          <w:b/>
          <w:i/>
        </w:rPr>
        <w:t>M</w:t>
      </w:r>
      <w:r>
        <w:rPr>
          <w:b/>
          <w:i/>
          <w:color w:val="000000"/>
        </w:rPr>
        <w:t>aths</w:t>
      </w:r>
      <w:proofErr w:type="spellEnd"/>
      <w:r>
        <w:rPr>
          <w:b/>
          <w:i/>
          <w:color w:val="000000"/>
        </w:rPr>
        <w:t xml:space="preserve"> and </w:t>
      </w:r>
      <w:r>
        <w:rPr>
          <w:b/>
          <w:i/>
        </w:rPr>
        <w:t>S</w:t>
      </w:r>
      <w:r>
        <w:rPr>
          <w:b/>
          <w:i/>
          <w:color w:val="000000"/>
        </w:rPr>
        <w:t>cience mocks.</w:t>
      </w:r>
    </w:p>
    <w:p>
      <w:pPr>
        <w:numPr>
          <w:ilvl w:val="0"/>
          <w:numId w:val="1"/>
        </w:numPr>
        <w:pBdr>
          <w:top w:val="nil"/>
          <w:left w:val="nil"/>
          <w:bottom w:val="nil"/>
          <w:right w:val="nil"/>
          <w:between w:val="nil"/>
        </w:pBdr>
        <w:tabs>
          <w:tab w:val="left" w:pos="460"/>
          <w:tab w:val="left" w:pos="461"/>
        </w:tabs>
        <w:spacing w:before="5"/>
        <w:sectPr>
          <w:pgSz w:w="16840" w:h="11910" w:orient="landscape"/>
          <w:pgMar w:top="980" w:right="1360" w:bottom="280" w:left="1340" w:header="720" w:footer="720" w:gutter="0"/>
          <w:pgNumType w:start="1"/>
          <w:cols w:space="720"/>
        </w:sectPr>
      </w:pPr>
      <w:r>
        <w:rPr>
          <w:color w:val="000000"/>
        </w:rPr>
        <w:t>If you are absent for a mock you will be given a new time to sit the missed paper(s) when you return.</w:t>
      </w:r>
    </w:p>
    <w:p>
      <w:pPr>
        <w:pBdr>
          <w:top w:val="nil"/>
          <w:left w:val="nil"/>
          <w:bottom w:val="nil"/>
          <w:right w:val="nil"/>
          <w:between w:val="nil"/>
        </w:pBdr>
        <w:spacing w:before="11"/>
        <w:rPr>
          <w:color w:val="000000"/>
          <w:sz w:val="15"/>
          <w:szCs w:val="15"/>
        </w:rPr>
      </w:pPr>
    </w:p>
    <w:tbl>
      <w:tblPr>
        <w:tblStyle w:val="a"/>
        <w:tblW w:w="1384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
        <w:gridCol w:w="2586"/>
        <w:gridCol w:w="2588"/>
        <w:gridCol w:w="2711"/>
        <w:gridCol w:w="2466"/>
        <w:gridCol w:w="2588"/>
      </w:tblGrid>
      <w:tr>
        <w:trPr>
          <w:trHeight w:val="268"/>
        </w:trPr>
        <w:tc>
          <w:tcPr>
            <w:tcW w:w="903"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586" w:type="dxa"/>
          </w:tcPr>
          <w:p>
            <w:pPr>
              <w:pBdr>
                <w:top w:val="nil"/>
                <w:left w:val="nil"/>
                <w:bottom w:val="nil"/>
                <w:right w:val="nil"/>
                <w:between w:val="nil"/>
              </w:pBdr>
              <w:spacing w:line="248" w:lineRule="auto"/>
              <w:ind w:left="203" w:right="197"/>
              <w:jc w:val="center"/>
              <w:rPr>
                <w:b/>
                <w:color w:val="000000"/>
              </w:rPr>
            </w:pPr>
            <w:r>
              <w:rPr>
                <w:b/>
                <w:color w:val="000000"/>
              </w:rPr>
              <w:t>Monday, 20 November</w:t>
            </w:r>
          </w:p>
        </w:tc>
        <w:tc>
          <w:tcPr>
            <w:tcW w:w="2588" w:type="dxa"/>
          </w:tcPr>
          <w:p>
            <w:pPr>
              <w:pBdr>
                <w:top w:val="nil"/>
                <w:left w:val="nil"/>
                <w:bottom w:val="nil"/>
                <w:right w:val="nil"/>
                <w:between w:val="nil"/>
              </w:pBdr>
              <w:spacing w:line="248" w:lineRule="auto"/>
              <w:ind w:left="172" w:right="167"/>
              <w:jc w:val="center"/>
              <w:rPr>
                <w:b/>
                <w:color w:val="000000"/>
              </w:rPr>
            </w:pPr>
            <w:r>
              <w:rPr>
                <w:b/>
                <w:color w:val="000000"/>
              </w:rPr>
              <w:t>Tuesday, 21 November</w:t>
            </w:r>
          </w:p>
        </w:tc>
        <w:tc>
          <w:tcPr>
            <w:tcW w:w="2711" w:type="dxa"/>
          </w:tcPr>
          <w:p>
            <w:pPr>
              <w:pBdr>
                <w:top w:val="nil"/>
                <w:left w:val="nil"/>
                <w:bottom w:val="nil"/>
                <w:right w:val="nil"/>
                <w:between w:val="nil"/>
              </w:pBdr>
              <w:spacing w:line="248" w:lineRule="auto"/>
              <w:ind w:left="137" w:right="133"/>
              <w:jc w:val="center"/>
              <w:rPr>
                <w:b/>
                <w:color w:val="000000"/>
              </w:rPr>
            </w:pPr>
            <w:r>
              <w:rPr>
                <w:b/>
                <w:color w:val="000000"/>
              </w:rPr>
              <w:t>Wednesday, 22 November</w:t>
            </w:r>
          </w:p>
        </w:tc>
        <w:tc>
          <w:tcPr>
            <w:tcW w:w="2466" w:type="dxa"/>
          </w:tcPr>
          <w:p>
            <w:pPr>
              <w:pBdr>
                <w:top w:val="nil"/>
                <w:left w:val="nil"/>
                <w:bottom w:val="nil"/>
                <w:right w:val="nil"/>
                <w:between w:val="nil"/>
              </w:pBdr>
              <w:spacing w:line="248" w:lineRule="auto"/>
              <w:ind w:left="136"/>
              <w:jc w:val="center"/>
              <w:rPr>
                <w:b/>
                <w:color w:val="000000"/>
              </w:rPr>
            </w:pPr>
            <w:r>
              <w:rPr>
                <w:b/>
                <w:color w:val="000000"/>
              </w:rPr>
              <w:t>Thursday, 23 November</w:t>
            </w:r>
          </w:p>
        </w:tc>
        <w:tc>
          <w:tcPr>
            <w:tcW w:w="2588" w:type="dxa"/>
          </w:tcPr>
          <w:p>
            <w:pPr>
              <w:pBdr>
                <w:top w:val="nil"/>
                <w:left w:val="nil"/>
                <w:bottom w:val="nil"/>
                <w:right w:val="nil"/>
                <w:between w:val="nil"/>
              </w:pBdr>
              <w:spacing w:line="248" w:lineRule="auto"/>
              <w:ind w:left="344"/>
              <w:jc w:val="center"/>
              <w:rPr>
                <w:b/>
                <w:color w:val="000000"/>
              </w:rPr>
            </w:pPr>
            <w:r>
              <w:rPr>
                <w:b/>
                <w:color w:val="000000"/>
              </w:rPr>
              <w:t>Friday, 24 November</w:t>
            </w:r>
          </w:p>
        </w:tc>
      </w:tr>
      <w:tr>
        <w:trPr>
          <w:trHeight w:val="270"/>
        </w:trPr>
        <w:tc>
          <w:tcPr>
            <w:tcW w:w="903" w:type="dxa"/>
          </w:tcPr>
          <w:p>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2939" w:type="dxa"/>
            <w:gridSpan w:val="5"/>
          </w:tcPr>
          <w:p>
            <w:pPr>
              <w:pBdr>
                <w:top w:val="nil"/>
                <w:left w:val="nil"/>
                <w:bottom w:val="nil"/>
                <w:right w:val="nil"/>
                <w:between w:val="nil"/>
              </w:pBdr>
              <w:jc w:val="center"/>
              <w:rPr>
                <w:rFonts w:ascii="Times New Roman" w:eastAsia="Times New Roman" w:hAnsi="Times New Roman" w:cs="Times New Roman"/>
                <w:color w:val="000000"/>
                <w:sz w:val="20"/>
                <w:szCs w:val="20"/>
              </w:rPr>
            </w:pPr>
          </w:p>
        </w:tc>
      </w:tr>
      <w:tr>
        <w:trPr>
          <w:trHeight w:val="1072"/>
        </w:trPr>
        <w:tc>
          <w:tcPr>
            <w:tcW w:w="903" w:type="dxa"/>
          </w:tcPr>
          <w:p>
            <w:pPr>
              <w:pBdr>
                <w:top w:val="nil"/>
                <w:left w:val="nil"/>
                <w:bottom w:val="nil"/>
                <w:right w:val="nil"/>
                <w:between w:val="nil"/>
              </w:pBdr>
              <w:spacing w:before="9"/>
              <w:jc w:val="center"/>
              <w:rPr>
                <w:color w:val="000000"/>
                <w:sz w:val="32"/>
                <w:szCs w:val="32"/>
              </w:rPr>
            </w:pPr>
          </w:p>
          <w:p>
            <w:pPr>
              <w:pBdr>
                <w:top w:val="nil"/>
                <w:left w:val="nil"/>
                <w:bottom w:val="nil"/>
                <w:right w:val="nil"/>
                <w:between w:val="nil"/>
              </w:pBdr>
              <w:ind w:left="6"/>
              <w:jc w:val="center"/>
              <w:rPr>
                <w:color w:val="000000"/>
              </w:rPr>
            </w:pPr>
            <w:r>
              <w:rPr>
                <w:color w:val="000000"/>
              </w:rPr>
              <w:t>1</w:t>
            </w:r>
          </w:p>
        </w:tc>
        <w:tc>
          <w:tcPr>
            <w:tcW w:w="2586" w:type="dxa"/>
            <w:vMerge w:val="restart"/>
          </w:tcPr>
          <w:p>
            <w:pPr>
              <w:ind w:left="137" w:right="130"/>
              <w:jc w:val="center"/>
              <w:rPr>
                <w:b/>
              </w:rPr>
            </w:pPr>
          </w:p>
          <w:p>
            <w:pPr>
              <w:ind w:left="137" w:right="130"/>
              <w:jc w:val="center"/>
              <w:rPr>
                <w:b/>
              </w:rPr>
            </w:pPr>
          </w:p>
          <w:p>
            <w:pPr>
              <w:ind w:left="137" w:right="130"/>
              <w:jc w:val="center"/>
              <w:rPr>
                <w:b/>
              </w:rPr>
            </w:pPr>
            <w:r>
              <w:rPr>
                <w:b/>
              </w:rPr>
              <w:t xml:space="preserve">English Language </w:t>
            </w:r>
          </w:p>
          <w:p>
            <w:pPr>
              <w:ind w:left="137" w:right="130"/>
              <w:jc w:val="center"/>
              <w:rPr>
                <w:b/>
              </w:rPr>
            </w:pPr>
            <w:r>
              <w:t>(1hr 45m)</w:t>
            </w:r>
          </w:p>
        </w:tc>
        <w:tc>
          <w:tcPr>
            <w:tcW w:w="2588" w:type="dxa"/>
            <w:vMerge w:val="restart"/>
          </w:tcPr>
          <w:p>
            <w:pPr>
              <w:pBdr>
                <w:top w:val="nil"/>
                <w:left w:val="nil"/>
                <w:bottom w:val="nil"/>
                <w:right w:val="nil"/>
                <w:between w:val="nil"/>
              </w:pBdr>
              <w:ind w:right="463"/>
              <w:jc w:val="center"/>
              <w:rPr>
                <w:b/>
              </w:rPr>
            </w:pPr>
            <w:r>
              <w:rPr>
                <w:b/>
              </w:rPr>
              <w:t xml:space="preserve">    </w:t>
            </w:r>
            <w:r>
              <w:rPr>
                <w:b/>
                <w:color w:val="000000"/>
              </w:rPr>
              <w:t>Option 2</w:t>
            </w:r>
          </w:p>
          <w:p>
            <w:pPr>
              <w:pBdr>
                <w:top w:val="nil"/>
                <w:left w:val="nil"/>
                <w:bottom w:val="nil"/>
                <w:right w:val="nil"/>
                <w:between w:val="nil"/>
              </w:pBdr>
              <w:ind w:right="463"/>
              <w:jc w:val="center"/>
              <w:rPr>
                <w:color w:val="000000"/>
              </w:rPr>
            </w:pPr>
            <w:r>
              <w:rPr>
                <w:color w:val="000000"/>
              </w:rPr>
              <w:t xml:space="preserve">History Paper 1 </w:t>
            </w:r>
          </w:p>
          <w:p>
            <w:pPr>
              <w:pBdr>
                <w:top w:val="nil"/>
                <w:left w:val="nil"/>
                <w:bottom w:val="nil"/>
                <w:right w:val="nil"/>
                <w:between w:val="nil"/>
              </w:pBdr>
              <w:ind w:right="463"/>
              <w:jc w:val="center"/>
              <w:rPr>
                <w:color w:val="000000"/>
              </w:rPr>
            </w:pPr>
            <w:r>
              <w:rPr>
                <w:color w:val="000000"/>
              </w:rPr>
              <w:t>(1hr</w:t>
            </w:r>
            <w:r>
              <w:t xml:space="preserve"> </w:t>
            </w:r>
            <w:r>
              <w:rPr>
                <w:color w:val="000000"/>
              </w:rPr>
              <w:t>15m)</w:t>
            </w:r>
          </w:p>
          <w:p>
            <w:pPr>
              <w:pBdr>
                <w:top w:val="nil"/>
                <w:left w:val="nil"/>
                <w:bottom w:val="nil"/>
                <w:right w:val="nil"/>
                <w:between w:val="nil"/>
              </w:pBdr>
              <w:ind w:right="463"/>
              <w:jc w:val="center"/>
              <w:rPr>
                <w:color w:val="000000"/>
              </w:rPr>
            </w:pPr>
            <w:r>
              <w:t xml:space="preserve">     </w:t>
            </w:r>
            <w:r>
              <w:rPr>
                <w:color w:val="000000"/>
              </w:rPr>
              <w:t>RE</w:t>
            </w:r>
            <w:r>
              <w:t xml:space="preserve"> (1hr 45m)</w:t>
            </w:r>
          </w:p>
          <w:p>
            <w:pPr>
              <w:pBdr>
                <w:top w:val="nil"/>
                <w:left w:val="nil"/>
                <w:bottom w:val="nil"/>
                <w:right w:val="nil"/>
                <w:between w:val="nil"/>
              </w:pBdr>
              <w:ind w:right="463"/>
              <w:jc w:val="center"/>
              <w:rPr>
                <w:color w:val="000000"/>
              </w:rPr>
            </w:pPr>
            <w:r>
              <w:t xml:space="preserve">     </w:t>
            </w:r>
            <w:r>
              <w:rPr>
                <w:color w:val="000000"/>
              </w:rPr>
              <w:t>Geography Paper 1 (1hr 30m)</w:t>
            </w:r>
          </w:p>
          <w:p>
            <w:pPr>
              <w:pBdr>
                <w:top w:val="nil"/>
                <w:left w:val="nil"/>
                <w:bottom w:val="nil"/>
                <w:right w:val="nil"/>
                <w:between w:val="nil"/>
              </w:pBdr>
              <w:spacing w:line="267" w:lineRule="auto"/>
              <w:jc w:val="center"/>
              <w:rPr>
                <w:color w:val="000000"/>
              </w:rPr>
            </w:pPr>
            <w:r>
              <w:rPr>
                <w:color w:val="000000"/>
              </w:rPr>
              <w:t>Computer</w:t>
            </w:r>
            <w:r>
              <w:t xml:space="preserve"> </w:t>
            </w:r>
            <w:r>
              <w:rPr>
                <w:color w:val="000000"/>
              </w:rPr>
              <w:t>Science</w:t>
            </w:r>
            <w:r>
              <w:t xml:space="preserve"> Paper 1 (1hr 30m)</w:t>
            </w:r>
          </w:p>
          <w:p>
            <w:pPr>
              <w:pBdr>
                <w:top w:val="nil"/>
                <w:left w:val="nil"/>
                <w:bottom w:val="nil"/>
                <w:right w:val="nil"/>
                <w:between w:val="nil"/>
              </w:pBdr>
              <w:spacing w:line="251" w:lineRule="auto"/>
              <w:jc w:val="center"/>
              <w:rPr>
                <w:color w:val="000000"/>
              </w:rPr>
            </w:pPr>
            <w:r>
              <w:rPr>
                <w:color w:val="000000"/>
              </w:rPr>
              <w:t>Spanish</w:t>
            </w:r>
            <w:r>
              <w:t xml:space="preserve"> Reading &amp; Listening (1hr 45m/1hr 20m)</w:t>
            </w:r>
          </w:p>
          <w:p>
            <w:pPr>
              <w:pBdr>
                <w:top w:val="nil"/>
                <w:left w:val="nil"/>
                <w:bottom w:val="nil"/>
                <w:right w:val="nil"/>
                <w:between w:val="nil"/>
              </w:pBdr>
              <w:spacing w:line="251" w:lineRule="auto"/>
              <w:jc w:val="center"/>
            </w:pPr>
            <w:r>
              <w:rPr>
                <w:color w:val="000000"/>
              </w:rPr>
              <w:t>Drama (1hr 45m)</w:t>
            </w:r>
          </w:p>
        </w:tc>
        <w:tc>
          <w:tcPr>
            <w:tcW w:w="2711" w:type="dxa"/>
            <w:vMerge w:val="restart"/>
          </w:tcPr>
          <w:p>
            <w:pPr>
              <w:ind w:right="167"/>
              <w:jc w:val="center"/>
              <w:rPr>
                <w:b/>
              </w:rPr>
            </w:pPr>
            <w:r>
              <w:rPr>
                <w:b/>
              </w:rPr>
              <w:t>Option 1</w:t>
            </w:r>
          </w:p>
          <w:p>
            <w:pPr>
              <w:ind w:left="153" w:right="174"/>
              <w:jc w:val="center"/>
            </w:pPr>
            <w:r>
              <w:t xml:space="preserve">Health &amp; Social Care Paper 2 (1hr 15m) Business Paper 2 (45m) </w:t>
            </w:r>
          </w:p>
          <w:p>
            <w:pPr>
              <w:ind w:left="153" w:right="174"/>
              <w:jc w:val="center"/>
            </w:pPr>
            <w:r>
              <w:t xml:space="preserve">PE Paper 2 (1hr) </w:t>
            </w:r>
          </w:p>
          <w:p>
            <w:pPr>
              <w:ind w:left="153" w:right="174"/>
              <w:jc w:val="center"/>
            </w:pPr>
            <w:r>
              <w:t xml:space="preserve">French Writing </w:t>
            </w:r>
          </w:p>
          <w:p>
            <w:pPr>
              <w:ind w:left="153" w:right="174"/>
              <w:jc w:val="center"/>
            </w:pPr>
            <w:r>
              <w:t xml:space="preserve">(1hr/1hr 15m) </w:t>
            </w:r>
          </w:p>
          <w:p>
            <w:pPr>
              <w:pBdr>
                <w:top w:val="nil"/>
                <w:left w:val="nil"/>
                <w:bottom w:val="nil"/>
                <w:right w:val="nil"/>
                <w:between w:val="nil"/>
              </w:pBdr>
              <w:ind w:left="137" w:right="133"/>
              <w:jc w:val="center"/>
            </w:pPr>
          </w:p>
          <w:p>
            <w:pPr>
              <w:pBdr>
                <w:top w:val="nil"/>
                <w:left w:val="nil"/>
                <w:bottom w:val="nil"/>
                <w:right w:val="nil"/>
                <w:between w:val="nil"/>
              </w:pBdr>
              <w:ind w:left="137" w:right="133"/>
              <w:jc w:val="center"/>
            </w:pPr>
          </w:p>
          <w:p>
            <w:pPr>
              <w:pBdr>
                <w:top w:val="nil"/>
                <w:left w:val="nil"/>
                <w:bottom w:val="nil"/>
                <w:right w:val="nil"/>
                <w:between w:val="nil"/>
              </w:pBdr>
              <w:ind w:right="133"/>
              <w:jc w:val="center"/>
              <w:rPr>
                <w:color w:val="000000"/>
              </w:rPr>
            </w:pPr>
          </w:p>
        </w:tc>
        <w:tc>
          <w:tcPr>
            <w:tcW w:w="2466" w:type="dxa"/>
            <w:vMerge w:val="restart"/>
          </w:tcPr>
          <w:p>
            <w:pPr>
              <w:pBdr>
                <w:top w:val="nil"/>
                <w:left w:val="nil"/>
                <w:bottom w:val="nil"/>
                <w:right w:val="nil"/>
                <w:between w:val="nil"/>
              </w:pBdr>
              <w:jc w:val="center"/>
              <w:rPr>
                <w:color w:val="000000"/>
              </w:rPr>
            </w:pPr>
          </w:p>
          <w:p>
            <w:pPr>
              <w:pBdr>
                <w:top w:val="nil"/>
                <w:left w:val="nil"/>
                <w:bottom w:val="nil"/>
                <w:right w:val="nil"/>
                <w:between w:val="nil"/>
              </w:pBdr>
              <w:jc w:val="center"/>
              <w:rPr>
                <w:color w:val="000000"/>
              </w:rPr>
            </w:pPr>
          </w:p>
          <w:p>
            <w:pPr>
              <w:pBdr>
                <w:top w:val="nil"/>
                <w:left w:val="nil"/>
                <w:bottom w:val="nil"/>
                <w:right w:val="nil"/>
                <w:between w:val="nil"/>
              </w:pBdr>
              <w:ind w:right="788"/>
              <w:jc w:val="center"/>
            </w:pPr>
            <w:r>
              <w:rPr>
                <w:sz w:val="29"/>
                <w:szCs w:val="29"/>
              </w:rPr>
              <w:t xml:space="preserve">           </w:t>
            </w:r>
            <w:r>
              <w:rPr>
                <w:b/>
              </w:rPr>
              <w:t>Chemistry</w:t>
            </w:r>
            <w:r>
              <w:t xml:space="preserve"> </w:t>
            </w:r>
          </w:p>
          <w:p>
            <w:pPr>
              <w:keepLines/>
              <w:jc w:val="center"/>
            </w:pPr>
            <w:r>
              <w:t>Paper 1</w:t>
            </w:r>
          </w:p>
          <w:p>
            <w:pPr>
              <w:keepLines/>
              <w:jc w:val="center"/>
            </w:pPr>
            <w:r>
              <w:t>(1hr 40m/1hr 10m)</w:t>
            </w:r>
          </w:p>
        </w:tc>
        <w:tc>
          <w:tcPr>
            <w:tcW w:w="2588" w:type="dxa"/>
            <w:vMerge w:val="restart"/>
          </w:tcPr>
          <w:p>
            <w:pPr>
              <w:pBdr>
                <w:top w:val="nil"/>
                <w:left w:val="nil"/>
                <w:bottom w:val="nil"/>
                <w:right w:val="nil"/>
                <w:between w:val="nil"/>
              </w:pBdr>
              <w:jc w:val="center"/>
              <w:rPr>
                <w:color w:val="000000"/>
              </w:rPr>
            </w:pPr>
          </w:p>
          <w:p>
            <w:pPr>
              <w:pBdr>
                <w:top w:val="nil"/>
                <w:left w:val="nil"/>
                <w:bottom w:val="nil"/>
                <w:right w:val="nil"/>
                <w:between w:val="nil"/>
              </w:pBdr>
              <w:jc w:val="center"/>
              <w:rPr>
                <w:color w:val="000000"/>
              </w:rPr>
            </w:pPr>
          </w:p>
          <w:p>
            <w:pPr>
              <w:pBdr>
                <w:top w:val="nil"/>
                <w:left w:val="nil"/>
                <w:bottom w:val="nil"/>
                <w:right w:val="nil"/>
                <w:between w:val="nil"/>
              </w:pBdr>
              <w:spacing w:before="7"/>
              <w:jc w:val="center"/>
              <w:rPr>
                <w:color w:val="000000"/>
                <w:sz w:val="21"/>
                <w:szCs w:val="21"/>
              </w:rPr>
            </w:pPr>
          </w:p>
          <w:p>
            <w:pPr>
              <w:pBdr>
                <w:top w:val="nil"/>
                <w:left w:val="nil"/>
                <w:bottom w:val="nil"/>
                <w:right w:val="nil"/>
                <w:between w:val="nil"/>
              </w:pBdr>
              <w:ind w:left="202" w:right="199"/>
              <w:jc w:val="center"/>
              <w:rPr>
                <w:b/>
              </w:rPr>
            </w:pPr>
            <w:r>
              <w:rPr>
                <w:b/>
                <w:color w:val="000000"/>
              </w:rPr>
              <w:t>English L</w:t>
            </w:r>
            <w:r>
              <w:rPr>
                <w:b/>
              </w:rPr>
              <w:t xml:space="preserve">iterature </w:t>
            </w:r>
          </w:p>
          <w:p>
            <w:pPr>
              <w:pBdr>
                <w:top w:val="nil"/>
                <w:left w:val="nil"/>
                <w:bottom w:val="nil"/>
                <w:right w:val="nil"/>
                <w:between w:val="nil"/>
              </w:pBdr>
              <w:ind w:left="202" w:right="199"/>
              <w:jc w:val="center"/>
              <w:rPr>
                <w:color w:val="000000"/>
              </w:rPr>
            </w:pPr>
            <w:r>
              <w:t>(2hrs 15m)</w:t>
            </w:r>
            <w:r>
              <w:rPr>
                <w:color w:val="000000"/>
              </w:rPr>
              <w:t xml:space="preserve"> </w:t>
            </w:r>
          </w:p>
        </w:tc>
      </w:tr>
      <w:tr>
        <w:trPr>
          <w:trHeight w:val="2150"/>
        </w:trPr>
        <w:tc>
          <w:tcPr>
            <w:tcW w:w="903" w:type="dxa"/>
          </w:tcPr>
          <w:p>
            <w:pPr>
              <w:pBdr>
                <w:top w:val="nil"/>
                <w:left w:val="nil"/>
                <w:bottom w:val="nil"/>
                <w:right w:val="nil"/>
                <w:between w:val="nil"/>
              </w:pBdr>
              <w:spacing w:before="8"/>
              <w:jc w:val="center"/>
              <w:rPr>
                <w:color w:val="000000"/>
                <w:sz w:val="29"/>
                <w:szCs w:val="29"/>
              </w:rPr>
            </w:pPr>
          </w:p>
          <w:p>
            <w:pPr>
              <w:pBdr>
                <w:top w:val="nil"/>
                <w:left w:val="nil"/>
                <w:bottom w:val="nil"/>
                <w:right w:val="nil"/>
                <w:between w:val="nil"/>
              </w:pBdr>
              <w:ind w:left="6"/>
              <w:jc w:val="center"/>
              <w:rPr>
                <w:color w:val="000000"/>
              </w:rPr>
            </w:pPr>
            <w:r>
              <w:rPr>
                <w:color w:val="000000"/>
              </w:rPr>
              <w:t>2</w:t>
            </w:r>
          </w:p>
        </w:tc>
        <w:tc>
          <w:tcPr>
            <w:tcW w:w="2586" w:type="dxa"/>
            <w:vMerge/>
          </w:tcPr>
          <w:p>
            <w:pPr>
              <w:pBdr>
                <w:top w:val="nil"/>
                <w:left w:val="nil"/>
                <w:bottom w:val="nil"/>
                <w:right w:val="nil"/>
                <w:between w:val="nil"/>
              </w:pBdr>
              <w:spacing w:line="276" w:lineRule="auto"/>
              <w:rPr>
                <w:color w:val="000000"/>
              </w:rPr>
            </w:pPr>
          </w:p>
        </w:tc>
        <w:tc>
          <w:tcPr>
            <w:tcW w:w="2588" w:type="dxa"/>
            <w:vMerge/>
          </w:tcPr>
          <w:p>
            <w:pPr>
              <w:pBdr>
                <w:top w:val="nil"/>
                <w:left w:val="nil"/>
                <w:bottom w:val="nil"/>
                <w:right w:val="nil"/>
                <w:between w:val="nil"/>
              </w:pBdr>
              <w:spacing w:line="276" w:lineRule="auto"/>
              <w:rPr>
                <w:color w:val="000000"/>
              </w:rPr>
            </w:pPr>
          </w:p>
        </w:tc>
        <w:tc>
          <w:tcPr>
            <w:tcW w:w="2711" w:type="dxa"/>
            <w:vMerge/>
          </w:tcPr>
          <w:p>
            <w:pPr>
              <w:pBdr>
                <w:top w:val="nil"/>
                <w:left w:val="nil"/>
                <w:bottom w:val="nil"/>
                <w:right w:val="nil"/>
                <w:between w:val="nil"/>
              </w:pBdr>
              <w:spacing w:line="276" w:lineRule="auto"/>
              <w:rPr>
                <w:color w:val="000000"/>
              </w:rPr>
            </w:pPr>
          </w:p>
        </w:tc>
        <w:tc>
          <w:tcPr>
            <w:tcW w:w="2466" w:type="dxa"/>
            <w:vMerge/>
          </w:tcPr>
          <w:p>
            <w:pPr>
              <w:pBdr>
                <w:top w:val="nil"/>
                <w:left w:val="nil"/>
                <w:bottom w:val="nil"/>
                <w:right w:val="nil"/>
                <w:between w:val="nil"/>
              </w:pBdr>
              <w:spacing w:line="276" w:lineRule="auto"/>
              <w:rPr>
                <w:color w:val="000000"/>
              </w:rPr>
            </w:pPr>
          </w:p>
        </w:tc>
        <w:tc>
          <w:tcPr>
            <w:tcW w:w="2588" w:type="dxa"/>
            <w:vMerge/>
          </w:tcPr>
          <w:p>
            <w:pPr>
              <w:pBdr>
                <w:top w:val="nil"/>
                <w:left w:val="nil"/>
                <w:bottom w:val="nil"/>
                <w:right w:val="nil"/>
                <w:between w:val="nil"/>
              </w:pBdr>
              <w:spacing w:line="276" w:lineRule="auto"/>
              <w:rPr>
                <w:color w:val="000000"/>
              </w:rPr>
            </w:pPr>
          </w:p>
        </w:tc>
      </w:tr>
      <w:tr>
        <w:trPr>
          <w:trHeight w:val="268"/>
        </w:trPr>
        <w:tc>
          <w:tcPr>
            <w:tcW w:w="903" w:type="dxa"/>
          </w:tcPr>
          <w:p>
            <w:pPr>
              <w:pBdr>
                <w:top w:val="nil"/>
                <w:left w:val="nil"/>
                <w:bottom w:val="nil"/>
                <w:right w:val="nil"/>
                <w:between w:val="nil"/>
              </w:pBdr>
              <w:spacing w:line="248" w:lineRule="auto"/>
              <w:ind w:right="183"/>
              <w:jc w:val="center"/>
              <w:rPr>
                <w:color w:val="000000"/>
              </w:rPr>
            </w:pPr>
            <w:r>
              <w:rPr>
                <w:color w:val="000000"/>
              </w:rPr>
              <w:t>Break</w:t>
            </w:r>
          </w:p>
        </w:tc>
        <w:tc>
          <w:tcPr>
            <w:tcW w:w="2586"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588"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711"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466"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588"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r>
      <w:tr>
        <w:trPr>
          <w:trHeight w:val="795"/>
        </w:trPr>
        <w:tc>
          <w:tcPr>
            <w:tcW w:w="903" w:type="dxa"/>
          </w:tcPr>
          <w:p>
            <w:pPr>
              <w:pBdr>
                <w:top w:val="nil"/>
                <w:left w:val="nil"/>
                <w:bottom w:val="nil"/>
                <w:right w:val="nil"/>
                <w:between w:val="nil"/>
              </w:pBdr>
              <w:spacing w:before="10"/>
              <w:jc w:val="center"/>
              <w:rPr>
                <w:color w:val="000000"/>
                <w:sz w:val="27"/>
                <w:szCs w:val="27"/>
              </w:rPr>
            </w:pPr>
          </w:p>
          <w:p>
            <w:pPr>
              <w:pBdr>
                <w:top w:val="nil"/>
                <w:left w:val="nil"/>
                <w:bottom w:val="nil"/>
                <w:right w:val="nil"/>
                <w:between w:val="nil"/>
              </w:pBdr>
              <w:ind w:left="6"/>
              <w:jc w:val="center"/>
              <w:rPr>
                <w:color w:val="000000"/>
              </w:rPr>
            </w:pPr>
            <w:r>
              <w:rPr>
                <w:color w:val="000000"/>
              </w:rPr>
              <w:t>3</w:t>
            </w:r>
          </w:p>
        </w:tc>
        <w:tc>
          <w:tcPr>
            <w:tcW w:w="2586" w:type="dxa"/>
            <w:vMerge w:val="restart"/>
          </w:tcPr>
          <w:p>
            <w:pPr>
              <w:keepLines/>
              <w:jc w:val="center"/>
            </w:pPr>
          </w:p>
        </w:tc>
        <w:tc>
          <w:tcPr>
            <w:tcW w:w="2588" w:type="dxa"/>
            <w:vMerge w:val="restart"/>
          </w:tcPr>
          <w:p>
            <w:pPr>
              <w:pBdr>
                <w:top w:val="nil"/>
                <w:left w:val="nil"/>
                <w:bottom w:val="nil"/>
                <w:right w:val="nil"/>
                <w:between w:val="nil"/>
              </w:pBdr>
              <w:jc w:val="center"/>
              <w:rPr>
                <w:color w:val="000000"/>
              </w:rPr>
            </w:pPr>
          </w:p>
          <w:p>
            <w:pPr>
              <w:pBdr>
                <w:top w:val="nil"/>
                <w:left w:val="nil"/>
                <w:bottom w:val="nil"/>
                <w:right w:val="nil"/>
                <w:between w:val="nil"/>
              </w:pBdr>
              <w:spacing w:before="3"/>
              <w:jc w:val="center"/>
              <w:rPr>
                <w:color w:val="000000"/>
                <w:sz w:val="28"/>
                <w:szCs w:val="28"/>
              </w:rPr>
            </w:pPr>
          </w:p>
          <w:p>
            <w:pPr>
              <w:pBdr>
                <w:top w:val="nil"/>
                <w:left w:val="nil"/>
                <w:bottom w:val="nil"/>
                <w:right w:val="nil"/>
                <w:between w:val="nil"/>
              </w:pBdr>
              <w:ind w:left="179" w:right="167"/>
              <w:jc w:val="center"/>
              <w:rPr>
                <w:color w:val="000000"/>
              </w:rPr>
            </w:pPr>
          </w:p>
        </w:tc>
        <w:tc>
          <w:tcPr>
            <w:tcW w:w="2711" w:type="dxa"/>
            <w:vMerge w:val="restart"/>
          </w:tcPr>
          <w:p>
            <w:pPr>
              <w:pBdr>
                <w:top w:val="nil"/>
                <w:left w:val="nil"/>
                <w:bottom w:val="nil"/>
                <w:right w:val="nil"/>
                <w:between w:val="nil"/>
              </w:pBdr>
              <w:spacing w:before="10"/>
              <w:jc w:val="center"/>
              <w:rPr>
                <w:color w:val="000000"/>
                <w:sz w:val="27"/>
                <w:szCs w:val="27"/>
              </w:rPr>
            </w:pPr>
          </w:p>
          <w:p>
            <w:pPr>
              <w:pBdr>
                <w:top w:val="nil"/>
                <w:left w:val="nil"/>
                <w:bottom w:val="nil"/>
                <w:right w:val="nil"/>
                <w:between w:val="nil"/>
              </w:pBdr>
              <w:ind w:left="137" w:right="129"/>
              <w:jc w:val="center"/>
              <w:rPr>
                <w:color w:val="000000"/>
              </w:rPr>
            </w:pPr>
          </w:p>
        </w:tc>
        <w:tc>
          <w:tcPr>
            <w:tcW w:w="2466" w:type="dxa"/>
            <w:vMerge w:val="restart"/>
          </w:tcPr>
          <w:p>
            <w:pPr>
              <w:pBdr>
                <w:top w:val="nil"/>
                <w:left w:val="nil"/>
                <w:bottom w:val="nil"/>
                <w:right w:val="nil"/>
                <w:between w:val="nil"/>
              </w:pBdr>
              <w:jc w:val="center"/>
              <w:rPr>
                <w:color w:val="000000"/>
              </w:rPr>
            </w:pPr>
          </w:p>
          <w:p>
            <w:pPr>
              <w:pBdr>
                <w:top w:val="nil"/>
                <w:left w:val="nil"/>
                <w:bottom w:val="nil"/>
                <w:right w:val="nil"/>
                <w:between w:val="nil"/>
              </w:pBdr>
              <w:jc w:val="center"/>
              <w:rPr>
                <w:color w:val="000000"/>
              </w:rPr>
            </w:pPr>
          </w:p>
          <w:p>
            <w:pPr>
              <w:pBdr>
                <w:top w:val="nil"/>
                <w:left w:val="nil"/>
                <w:bottom w:val="nil"/>
                <w:right w:val="nil"/>
                <w:between w:val="nil"/>
              </w:pBdr>
              <w:spacing w:before="3"/>
              <w:jc w:val="center"/>
              <w:rPr>
                <w:color w:val="000000"/>
                <w:sz w:val="28"/>
                <w:szCs w:val="28"/>
              </w:rPr>
            </w:pPr>
          </w:p>
          <w:p>
            <w:pPr>
              <w:pBdr>
                <w:top w:val="nil"/>
                <w:left w:val="nil"/>
                <w:bottom w:val="nil"/>
                <w:right w:val="nil"/>
                <w:between w:val="nil"/>
              </w:pBdr>
              <w:ind w:left="791" w:right="788"/>
              <w:jc w:val="center"/>
              <w:rPr>
                <w:color w:val="000000"/>
              </w:rPr>
            </w:pPr>
          </w:p>
        </w:tc>
        <w:tc>
          <w:tcPr>
            <w:tcW w:w="2588" w:type="dxa"/>
            <w:vMerge w:val="restart"/>
          </w:tcPr>
          <w:p>
            <w:pPr>
              <w:pBdr>
                <w:top w:val="nil"/>
                <w:left w:val="nil"/>
                <w:bottom w:val="nil"/>
                <w:right w:val="nil"/>
                <w:between w:val="nil"/>
              </w:pBdr>
              <w:jc w:val="center"/>
              <w:rPr>
                <w:color w:val="000000"/>
              </w:rPr>
            </w:pPr>
          </w:p>
          <w:p>
            <w:pPr>
              <w:pBdr>
                <w:top w:val="nil"/>
                <w:left w:val="nil"/>
                <w:bottom w:val="nil"/>
                <w:right w:val="nil"/>
                <w:between w:val="nil"/>
              </w:pBdr>
              <w:jc w:val="center"/>
              <w:rPr>
                <w:color w:val="000000"/>
              </w:rPr>
            </w:pPr>
          </w:p>
          <w:p>
            <w:pPr>
              <w:pBdr>
                <w:top w:val="nil"/>
                <w:left w:val="nil"/>
                <w:bottom w:val="nil"/>
                <w:right w:val="nil"/>
                <w:between w:val="nil"/>
              </w:pBdr>
              <w:spacing w:before="9"/>
              <w:jc w:val="center"/>
              <w:rPr>
                <w:color w:val="000000"/>
                <w:sz w:val="21"/>
                <w:szCs w:val="21"/>
              </w:rPr>
            </w:pPr>
          </w:p>
          <w:p>
            <w:pPr>
              <w:pBdr>
                <w:top w:val="nil"/>
                <w:left w:val="nil"/>
                <w:bottom w:val="nil"/>
                <w:right w:val="nil"/>
                <w:between w:val="nil"/>
              </w:pBdr>
              <w:ind w:left="202" w:right="200"/>
              <w:jc w:val="center"/>
              <w:rPr>
                <w:color w:val="000000"/>
              </w:rPr>
            </w:pPr>
          </w:p>
        </w:tc>
      </w:tr>
      <w:tr>
        <w:trPr>
          <w:trHeight w:val="735"/>
        </w:trPr>
        <w:tc>
          <w:tcPr>
            <w:tcW w:w="903" w:type="dxa"/>
          </w:tcPr>
          <w:p>
            <w:pPr>
              <w:pBdr>
                <w:top w:val="nil"/>
                <w:left w:val="nil"/>
                <w:bottom w:val="nil"/>
                <w:right w:val="nil"/>
                <w:between w:val="nil"/>
              </w:pBdr>
              <w:spacing w:before="9"/>
              <w:jc w:val="center"/>
              <w:rPr>
                <w:color w:val="000000"/>
                <w:sz w:val="32"/>
                <w:szCs w:val="32"/>
              </w:rPr>
            </w:pPr>
          </w:p>
          <w:p>
            <w:pPr>
              <w:pBdr>
                <w:top w:val="nil"/>
                <w:left w:val="nil"/>
                <w:bottom w:val="nil"/>
                <w:right w:val="nil"/>
                <w:between w:val="nil"/>
              </w:pBdr>
              <w:ind w:left="6"/>
              <w:jc w:val="center"/>
              <w:rPr>
                <w:color w:val="000000"/>
              </w:rPr>
            </w:pPr>
            <w:r>
              <w:rPr>
                <w:color w:val="000000"/>
              </w:rPr>
              <w:t>4</w:t>
            </w:r>
          </w:p>
        </w:tc>
        <w:tc>
          <w:tcPr>
            <w:tcW w:w="2586" w:type="dxa"/>
            <w:vMerge/>
          </w:tcPr>
          <w:p>
            <w:pPr>
              <w:pBdr>
                <w:top w:val="nil"/>
                <w:left w:val="nil"/>
                <w:bottom w:val="nil"/>
                <w:right w:val="nil"/>
                <w:between w:val="nil"/>
              </w:pBdr>
              <w:spacing w:line="276" w:lineRule="auto"/>
              <w:rPr>
                <w:color w:val="000000"/>
              </w:rPr>
            </w:pPr>
          </w:p>
        </w:tc>
        <w:tc>
          <w:tcPr>
            <w:tcW w:w="2588" w:type="dxa"/>
            <w:vMerge/>
          </w:tcPr>
          <w:p>
            <w:pPr>
              <w:pBdr>
                <w:top w:val="nil"/>
                <w:left w:val="nil"/>
                <w:bottom w:val="nil"/>
                <w:right w:val="nil"/>
                <w:between w:val="nil"/>
              </w:pBdr>
              <w:spacing w:line="276" w:lineRule="auto"/>
              <w:rPr>
                <w:color w:val="000000"/>
              </w:rPr>
            </w:pPr>
          </w:p>
        </w:tc>
        <w:tc>
          <w:tcPr>
            <w:tcW w:w="2711" w:type="dxa"/>
            <w:vMerge/>
          </w:tcPr>
          <w:p>
            <w:pPr>
              <w:pBdr>
                <w:top w:val="nil"/>
                <w:left w:val="nil"/>
                <w:bottom w:val="nil"/>
                <w:right w:val="nil"/>
                <w:between w:val="nil"/>
              </w:pBdr>
              <w:spacing w:line="276" w:lineRule="auto"/>
              <w:rPr>
                <w:color w:val="000000"/>
              </w:rPr>
            </w:pPr>
          </w:p>
        </w:tc>
        <w:tc>
          <w:tcPr>
            <w:tcW w:w="2466" w:type="dxa"/>
            <w:vMerge/>
          </w:tcPr>
          <w:p>
            <w:pPr>
              <w:pBdr>
                <w:top w:val="nil"/>
                <w:left w:val="nil"/>
                <w:bottom w:val="nil"/>
                <w:right w:val="nil"/>
                <w:between w:val="nil"/>
              </w:pBdr>
              <w:spacing w:line="276" w:lineRule="auto"/>
              <w:rPr>
                <w:color w:val="000000"/>
              </w:rPr>
            </w:pPr>
          </w:p>
        </w:tc>
        <w:tc>
          <w:tcPr>
            <w:tcW w:w="2588" w:type="dxa"/>
            <w:vMerge/>
          </w:tcPr>
          <w:p>
            <w:pPr>
              <w:pBdr>
                <w:top w:val="nil"/>
                <w:left w:val="nil"/>
                <w:bottom w:val="nil"/>
                <w:right w:val="nil"/>
                <w:between w:val="nil"/>
              </w:pBdr>
              <w:spacing w:line="276" w:lineRule="auto"/>
              <w:rPr>
                <w:color w:val="000000"/>
              </w:rPr>
            </w:pPr>
          </w:p>
        </w:tc>
      </w:tr>
      <w:tr>
        <w:trPr>
          <w:trHeight w:val="268"/>
        </w:trPr>
        <w:tc>
          <w:tcPr>
            <w:tcW w:w="903" w:type="dxa"/>
          </w:tcPr>
          <w:p>
            <w:pPr>
              <w:pBdr>
                <w:top w:val="nil"/>
                <w:left w:val="nil"/>
                <w:bottom w:val="nil"/>
                <w:right w:val="nil"/>
                <w:between w:val="nil"/>
              </w:pBdr>
              <w:spacing w:line="248" w:lineRule="auto"/>
              <w:ind w:right="249"/>
              <w:jc w:val="center"/>
              <w:rPr>
                <w:color w:val="000000"/>
              </w:rPr>
            </w:pPr>
            <w:r>
              <w:rPr>
                <w:color w:val="000000"/>
              </w:rPr>
              <w:t>Lunch</w:t>
            </w:r>
          </w:p>
        </w:tc>
        <w:tc>
          <w:tcPr>
            <w:tcW w:w="2586"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588"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711"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466"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588"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r>
      <w:tr>
        <w:trPr>
          <w:trHeight w:val="875"/>
        </w:trPr>
        <w:tc>
          <w:tcPr>
            <w:tcW w:w="903" w:type="dxa"/>
          </w:tcPr>
          <w:p>
            <w:pPr>
              <w:pBdr>
                <w:top w:val="nil"/>
                <w:left w:val="nil"/>
                <w:bottom w:val="nil"/>
                <w:right w:val="nil"/>
                <w:between w:val="nil"/>
              </w:pBdr>
              <w:spacing w:before="8"/>
              <w:jc w:val="center"/>
              <w:rPr>
                <w:color w:val="000000"/>
                <w:sz w:val="24"/>
                <w:szCs w:val="24"/>
              </w:rPr>
            </w:pPr>
          </w:p>
          <w:p>
            <w:pPr>
              <w:pBdr>
                <w:top w:val="nil"/>
                <w:left w:val="nil"/>
                <w:bottom w:val="nil"/>
                <w:right w:val="nil"/>
                <w:between w:val="nil"/>
              </w:pBdr>
              <w:ind w:left="6"/>
              <w:jc w:val="center"/>
              <w:rPr>
                <w:color w:val="000000"/>
              </w:rPr>
            </w:pPr>
            <w:r>
              <w:rPr>
                <w:color w:val="000000"/>
              </w:rPr>
              <w:t>5</w:t>
            </w:r>
          </w:p>
        </w:tc>
        <w:tc>
          <w:tcPr>
            <w:tcW w:w="2586" w:type="dxa"/>
            <w:vMerge w:val="restart"/>
          </w:tcPr>
          <w:p>
            <w:pPr>
              <w:ind w:right="167"/>
              <w:jc w:val="center"/>
              <w:rPr>
                <w:b/>
              </w:rPr>
            </w:pPr>
            <w:r>
              <w:rPr>
                <w:b/>
              </w:rPr>
              <w:t xml:space="preserve">Option 1   </w:t>
            </w:r>
          </w:p>
          <w:p>
            <w:pPr>
              <w:ind w:left="137" w:right="130"/>
              <w:jc w:val="center"/>
            </w:pPr>
            <w:r>
              <w:t>Health &amp; Social Care Paper 1 (1hr 15m)</w:t>
            </w:r>
          </w:p>
          <w:p>
            <w:pPr>
              <w:ind w:left="137" w:right="130"/>
              <w:jc w:val="center"/>
            </w:pPr>
            <w:r>
              <w:t xml:space="preserve">Business Paper 1 </w:t>
            </w:r>
          </w:p>
          <w:p>
            <w:pPr>
              <w:ind w:left="137" w:right="130"/>
              <w:jc w:val="center"/>
            </w:pPr>
            <w:r>
              <w:t>(1hr 45m)</w:t>
            </w:r>
          </w:p>
          <w:p>
            <w:pPr>
              <w:ind w:left="137" w:right="130"/>
              <w:jc w:val="center"/>
            </w:pPr>
            <w:r>
              <w:t xml:space="preserve">Creative </w:t>
            </w:r>
            <w:proofErr w:type="spellStart"/>
            <w:r>
              <w:t>i</w:t>
            </w:r>
            <w:proofErr w:type="spellEnd"/>
            <w:r>
              <w:t xml:space="preserve">-Media </w:t>
            </w:r>
          </w:p>
          <w:p>
            <w:pPr>
              <w:ind w:left="137" w:right="130"/>
              <w:jc w:val="center"/>
            </w:pPr>
            <w:r>
              <w:t xml:space="preserve">(1hr 30m) </w:t>
            </w:r>
          </w:p>
          <w:p>
            <w:pPr>
              <w:ind w:left="137" w:right="130"/>
              <w:jc w:val="center"/>
            </w:pPr>
            <w:r>
              <w:t>RE (1hr 45m)</w:t>
            </w:r>
          </w:p>
          <w:p>
            <w:pPr>
              <w:ind w:left="137" w:right="130"/>
              <w:jc w:val="center"/>
            </w:pPr>
            <w:r>
              <w:t>Film Studies (1hr 30m)</w:t>
            </w:r>
          </w:p>
          <w:p>
            <w:pPr>
              <w:ind w:left="137" w:right="130"/>
              <w:jc w:val="center"/>
            </w:pPr>
            <w:r>
              <w:t xml:space="preserve">PE Paper 1 (1hr) </w:t>
            </w:r>
          </w:p>
          <w:p>
            <w:pPr>
              <w:ind w:left="137" w:right="130"/>
              <w:jc w:val="center"/>
            </w:pPr>
            <w:r>
              <w:t xml:space="preserve">French Reading &amp; Listening </w:t>
            </w:r>
          </w:p>
          <w:p>
            <w:pPr>
              <w:ind w:left="137" w:right="130"/>
              <w:jc w:val="center"/>
            </w:pPr>
            <w:r>
              <w:t>(1hr 45m/1hr 20m)</w:t>
            </w:r>
          </w:p>
        </w:tc>
        <w:tc>
          <w:tcPr>
            <w:tcW w:w="2588" w:type="dxa"/>
            <w:vMerge w:val="restart"/>
          </w:tcPr>
          <w:p>
            <w:pPr>
              <w:ind w:right="167"/>
              <w:jc w:val="center"/>
            </w:pPr>
          </w:p>
          <w:p>
            <w:pPr>
              <w:ind w:left="137" w:right="130"/>
              <w:jc w:val="center"/>
            </w:pPr>
          </w:p>
          <w:p>
            <w:pPr>
              <w:keepLines/>
              <w:jc w:val="center"/>
            </w:pPr>
            <w:r>
              <w:rPr>
                <w:b/>
              </w:rPr>
              <w:t xml:space="preserve">Physics </w:t>
            </w:r>
          </w:p>
          <w:p>
            <w:pPr>
              <w:keepLines/>
              <w:jc w:val="center"/>
            </w:pPr>
            <w:r>
              <w:t>(1hr 40m/1hr 10m)</w:t>
            </w:r>
          </w:p>
        </w:tc>
        <w:tc>
          <w:tcPr>
            <w:tcW w:w="2711" w:type="dxa"/>
            <w:vMerge w:val="restart"/>
          </w:tcPr>
          <w:p>
            <w:pPr>
              <w:spacing w:before="1"/>
              <w:jc w:val="center"/>
            </w:pPr>
          </w:p>
          <w:p>
            <w:pPr>
              <w:spacing w:before="1"/>
              <w:jc w:val="center"/>
            </w:pPr>
          </w:p>
          <w:p>
            <w:pPr>
              <w:ind w:right="198"/>
              <w:jc w:val="center"/>
            </w:pPr>
            <w:proofErr w:type="spellStart"/>
            <w:r>
              <w:rPr>
                <w:b/>
              </w:rPr>
              <w:t>Maths</w:t>
            </w:r>
            <w:proofErr w:type="spellEnd"/>
            <w:r>
              <w:t xml:space="preserve"> </w:t>
            </w:r>
          </w:p>
          <w:p>
            <w:pPr>
              <w:ind w:right="198"/>
              <w:jc w:val="center"/>
            </w:pPr>
            <w:r>
              <w:t xml:space="preserve">Paper 1 Non-calculator </w:t>
            </w:r>
          </w:p>
          <w:p>
            <w:pPr>
              <w:ind w:right="198"/>
              <w:jc w:val="center"/>
            </w:pPr>
            <w:r>
              <w:t>(1hr 30m)</w:t>
            </w:r>
          </w:p>
          <w:p>
            <w:pPr>
              <w:spacing w:before="1"/>
              <w:jc w:val="center"/>
            </w:pPr>
          </w:p>
          <w:p>
            <w:pPr>
              <w:spacing w:before="1"/>
              <w:ind w:left="266" w:right="250" w:firstLine="91"/>
              <w:jc w:val="center"/>
            </w:pPr>
          </w:p>
        </w:tc>
        <w:tc>
          <w:tcPr>
            <w:tcW w:w="2466" w:type="dxa"/>
            <w:vMerge w:val="restart"/>
          </w:tcPr>
          <w:p>
            <w:pPr>
              <w:ind w:right="788"/>
              <w:jc w:val="center"/>
              <w:rPr>
                <w:b/>
              </w:rPr>
            </w:pPr>
            <w:r>
              <w:rPr>
                <w:b/>
              </w:rPr>
              <w:t xml:space="preserve">            Option 4</w:t>
            </w:r>
          </w:p>
          <w:p>
            <w:pPr>
              <w:ind w:left="366" w:right="361" w:hanging="3"/>
              <w:jc w:val="center"/>
            </w:pPr>
            <w:bookmarkStart w:id="0" w:name="_qcz4yyfvk1mc" w:colFirst="0" w:colLast="0"/>
            <w:bookmarkEnd w:id="0"/>
            <w:r>
              <w:t>Food (1hr 30m)</w:t>
            </w:r>
          </w:p>
          <w:p>
            <w:pPr>
              <w:ind w:left="366" w:right="361" w:hanging="3"/>
              <w:jc w:val="center"/>
            </w:pPr>
            <w:bookmarkStart w:id="1" w:name="_fev9vpk1l827" w:colFirst="0" w:colLast="0"/>
            <w:bookmarkEnd w:id="1"/>
            <w:r>
              <w:t xml:space="preserve"> RE (1hr 45m) </w:t>
            </w:r>
          </w:p>
          <w:p>
            <w:pPr>
              <w:ind w:left="366" w:right="361" w:hanging="3"/>
              <w:jc w:val="center"/>
            </w:pPr>
            <w:bookmarkStart w:id="2" w:name="_qez05xktunj" w:colFirst="0" w:colLast="0"/>
            <w:bookmarkEnd w:id="2"/>
            <w:r>
              <w:t>DT RM (1hr 45m)</w:t>
            </w:r>
          </w:p>
          <w:p>
            <w:pPr>
              <w:ind w:left="366" w:right="361" w:hanging="3"/>
              <w:jc w:val="center"/>
            </w:pPr>
            <w:bookmarkStart w:id="3" w:name="_af50uay0dlfw" w:colFirst="0" w:colLast="0"/>
            <w:bookmarkEnd w:id="3"/>
            <w:r>
              <w:t>Economics Paper 1 (1hr 30m)</w:t>
            </w:r>
          </w:p>
          <w:p>
            <w:pPr>
              <w:ind w:left="366" w:right="361" w:hanging="3"/>
              <w:jc w:val="center"/>
            </w:pPr>
            <w:bookmarkStart w:id="4" w:name="_gn463n4dqlqu" w:colFirst="0" w:colLast="0"/>
            <w:bookmarkEnd w:id="4"/>
            <w:r>
              <w:t xml:space="preserve">French Reading &amp; Listening </w:t>
            </w:r>
          </w:p>
          <w:p>
            <w:pPr>
              <w:ind w:left="366" w:right="361" w:hanging="3"/>
              <w:jc w:val="center"/>
            </w:pPr>
            <w:bookmarkStart w:id="5" w:name="_GoBack"/>
            <w:bookmarkEnd w:id="5"/>
            <w:r>
              <w:t>(1hr 45m/1hr 20m)</w:t>
            </w:r>
          </w:p>
          <w:p>
            <w:pPr>
              <w:ind w:left="366" w:right="361" w:hanging="3"/>
              <w:jc w:val="center"/>
            </w:pPr>
            <w:bookmarkStart w:id="6" w:name="_2f3q5bneq2e1" w:colFirst="0" w:colLast="0"/>
            <w:bookmarkEnd w:id="6"/>
            <w:r>
              <w:t xml:space="preserve"> Geography Paper 1 (1hr 30m) </w:t>
            </w:r>
          </w:p>
          <w:p>
            <w:pPr>
              <w:ind w:right="361"/>
              <w:jc w:val="center"/>
            </w:pPr>
            <w:bookmarkStart w:id="7" w:name="_mfd18flerlxm" w:colFirst="0" w:colLast="0"/>
            <w:bookmarkEnd w:id="7"/>
          </w:p>
        </w:tc>
        <w:tc>
          <w:tcPr>
            <w:tcW w:w="2588" w:type="dxa"/>
            <w:vMerge w:val="restart"/>
          </w:tcPr>
          <w:p>
            <w:pPr>
              <w:spacing w:before="9"/>
              <w:jc w:val="center"/>
              <w:rPr>
                <w:sz w:val="19"/>
                <w:szCs w:val="19"/>
              </w:rPr>
            </w:pPr>
          </w:p>
          <w:p>
            <w:pPr>
              <w:ind w:left="202" w:right="201"/>
              <w:jc w:val="center"/>
              <w:rPr>
                <w:b/>
              </w:rPr>
            </w:pPr>
            <w:r>
              <w:rPr>
                <w:b/>
              </w:rPr>
              <w:t>Option 3</w:t>
            </w:r>
          </w:p>
          <w:p>
            <w:pPr>
              <w:spacing w:before="1"/>
              <w:ind w:left="202" w:right="202"/>
              <w:jc w:val="center"/>
            </w:pPr>
            <w:r>
              <w:t xml:space="preserve">DT RM (1hr 45m) </w:t>
            </w:r>
          </w:p>
          <w:p>
            <w:pPr>
              <w:spacing w:before="1"/>
              <w:ind w:left="202" w:right="202"/>
              <w:jc w:val="center"/>
            </w:pPr>
            <w:r>
              <w:t>Music (1hr 45m)</w:t>
            </w:r>
          </w:p>
          <w:p>
            <w:pPr>
              <w:spacing w:before="1"/>
              <w:ind w:left="202" w:right="202"/>
              <w:jc w:val="center"/>
            </w:pPr>
            <w:r>
              <w:t xml:space="preserve"> Textiles (1hr 45m) </w:t>
            </w:r>
          </w:p>
          <w:p>
            <w:pPr>
              <w:spacing w:before="1"/>
              <w:ind w:left="202" w:right="202"/>
              <w:jc w:val="center"/>
            </w:pPr>
            <w:r>
              <w:t xml:space="preserve">Business Paper 1 </w:t>
            </w:r>
          </w:p>
          <w:p>
            <w:pPr>
              <w:spacing w:before="1"/>
              <w:ind w:left="202" w:right="202"/>
              <w:jc w:val="center"/>
            </w:pPr>
            <w:r>
              <w:t xml:space="preserve">(1hr 45m) </w:t>
            </w:r>
          </w:p>
          <w:p>
            <w:pPr>
              <w:spacing w:before="1"/>
              <w:ind w:left="202" w:right="202"/>
              <w:jc w:val="center"/>
            </w:pPr>
            <w:r>
              <w:t>History (1hr 15m)</w:t>
            </w:r>
          </w:p>
          <w:p>
            <w:pPr>
              <w:spacing w:before="1"/>
              <w:ind w:left="202" w:right="202"/>
              <w:jc w:val="center"/>
            </w:pPr>
            <w:r>
              <w:t>RE (1hr 45m)</w:t>
            </w:r>
          </w:p>
        </w:tc>
      </w:tr>
      <w:tr>
        <w:trPr>
          <w:trHeight w:val="2322"/>
        </w:trPr>
        <w:tc>
          <w:tcPr>
            <w:tcW w:w="903" w:type="dxa"/>
          </w:tcPr>
          <w:p>
            <w:pPr>
              <w:pBdr>
                <w:top w:val="nil"/>
                <w:left w:val="nil"/>
                <w:bottom w:val="nil"/>
                <w:right w:val="nil"/>
                <w:between w:val="nil"/>
              </w:pBdr>
              <w:spacing w:before="12"/>
              <w:jc w:val="center"/>
              <w:rPr>
                <w:color w:val="000000"/>
                <w:sz w:val="21"/>
                <w:szCs w:val="21"/>
              </w:rPr>
            </w:pPr>
          </w:p>
          <w:p>
            <w:pPr>
              <w:pBdr>
                <w:top w:val="nil"/>
                <w:left w:val="nil"/>
                <w:bottom w:val="nil"/>
                <w:right w:val="nil"/>
                <w:between w:val="nil"/>
              </w:pBdr>
              <w:ind w:left="6"/>
              <w:jc w:val="center"/>
              <w:rPr>
                <w:color w:val="000000"/>
              </w:rPr>
            </w:pPr>
            <w:r>
              <w:rPr>
                <w:color w:val="000000"/>
              </w:rPr>
              <w:t>6</w:t>
            </w:r>
          </w:p>
        </w:tc>
        <w:tc>
          <w:tcPr>
            <w:tcW w:w="2586" w:type="dxa"/>
            <w:vMerge/>
          </w:tcPr>
          <w:p>
            <w:pPr>
              <w:pBdr>
                <w:top w:val="nil"/>
                <w:left w:val="nil"/>
                <w:bottom w:val="nil"/>
                <w:right w:val="nil"/>
                <w:between w:val="nil"/>
              </w:pBdr>
              <w:spacing w:line="276" w:lineRule="auto"/>
              <w:rPr>
                <w:color w:val="000000"/>
              </w:rPr>
            </w:pPr>
          </w:p>
        </w:tc>
        <w:tc>
          <w:tcPr>
            <w:tcW w:w="2588" w:type="dxa"/>
            <w:vMerge/>
          </w:tcPr>
          <w:p>
            <w:pPr>
              <w:pBdr>
                <w:top w:val="nil"/>
                <w:left w:val="nil"/>
                <w:bottom w:val="nil"/>
                <w:right w:val="nil"/>
                <w:between w:val="nil"/>
              </w:pBdr>
              <w:spacing w:line="276" w:lineRule="auto"/>
              <w:rPr>
                <w:color w:val="000000"/>
              </w:rPr>
            </w:pPr>
          </w:p>
        </w:tc>
        <w:tc>
          <w:tcPr>
            <w:tcW w:w="2711" w:type="dxa"/>
            <w:vMerge/>
          </w:tcPr>
          <w:p>
            <w:pPr>
              <w:pBdr>
                <w:top w:val="nil"/>
                <w:left w:val="nil"/>
                <w:bottom w:val="nil"/>
                <w:right w:val="nil"/>
                <w:between w:val="nil"/>
              </w:pBdr>
              <w:spacing w:line="276" w:lineRule="auto"/>
              <w:rPr>
                <w:color w:val="000000"/>
              </w:rPr>
            </w:pPr>
          </w:p>
        </w:tc>
        <w:tc>
          <w:tcPr>
            <w:tcW w:w="2466" w:type="dxa"/>
            <w:vMerge/>
          </w:tcPr>
          <w:p>
            <w:pPr>
              <w:pBdr>
                <w:top w:val="nil"/>
                <w:left w:val="nil"/>
                <w:bottom w:val="nil"/>
                <w:right w:val="nil"/>
                <w:between w:val="nil"/>
              </w:pBdr>
              <w:spacing w:line="276" w:lineRule="auto"/>
              <w:rPr>
                <w:color w:val="000000"/>
              </w:rPr>
            </w:pPr>
          </w:p>
        </w:tc>
        <w:tc>
          <w:tcPr>
            <w:tcW w:w="2588" w:type="dxa"/>
            <w:vMerge/>
          </w:tcPr>
          <w:p>
            <w:pPr>
              <w:pBdr>
                <w:top w:val="nil"/>
                <w:left w:val="nil"/>
                <w:bottom w:val="nil"/>
                <w:right w:val="nil"/>
                <w:between w:val="nil"/>
              </w:pBdr>
              <w:spacing w:line="276" w:lineRule="auto"/>
              <w:rPr>
                <w:color w:val="000000"/>
              </w:rPr>
            </w:pPr>
          </w:p>
        </w:tc>
      </w:tr>
    </w:tbl>
    <w:p>
      <w:pPr>
        <w:rPr>
          <w:sz w:val="2"/>
          <w:szCs w:val="2"/>
        </w:rPr>
        <w:sectPr>
          <w:pgSz w:w="16840" w:h="11910" w:orient="landscape"/>
          <w:pgMar w:top="1100" w:right="1360" w:bottom="280" w:left="1340" w:header="720" w:footer="720" w:gutter="0"/>
          <w:cols w:space="720"/>
        </w:sectPr>
      </w:pPr>
    </w:p>
    <w:p>
      <w:pPr>
        <w:pBdr>
          <w:top w:val="nil"/>
          <w:left w:val="nil"/>
          <w:bottom w:val="nil"/>
          <w:right w:val="nil"/>
          <w:between w:val="nil"/>
        </w:pBdr>
        <w:spacing w:line="276" w:lineRule="auto"/>
        <w:rPr>
          <w:sz w:val="2"/>
          <w:szCs w:val="2"/>
        </w:rPr>
      </w:pPr>
    </w:p>
    <w:tbl>
      <w:tblPr>
        <w:tblStyle w:val="a0"/>
        <w:tblW w:w="1388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
        <w:gridCol w:w="2612"/>
        <w:gridCol w:w="2569"/>
        <w:gridCol w:w="2701"/>
        <w:gridCol w:w="2437"/>
        <w:gridCol w:w="2665"/>
      </w:tblGrid>
      <w:tr>
        <w:trPr>
          <w:trHeight w:val="537"/>
        </w:trPr>
        <w:tc>
          <w:tcPr>
            <w:tcW w:w="903" w:type="dxa"/>
          </w:tcPr>
          <w:p>
            <w:pPr>
              <w:pBdr>
                <w:top w:val="nil"/>
                <w:left w:val="nil"/>
                <w:bottom w:val="nil"/>
                <w:right w:val="nil"/>
                <w:between w:val="nil"/>
              </w:pBdr>
              <w:rPr>
                <w:rFonts w:ascii="Times New Roman" w:eastAsia="Times New Roman" w:hAnsi="Times New Roman" w:cs="Times New Roman"/>
                <w:color w:val="000000"/>
                <w:sz w:val="20"/>
                <w:szCs w:val="20"/>
              </w:rPr>
            </w:pPr>
          </w:p>
        </w:tc>
        <w:tc>
          <w:tcPr>
            <w:tcW w:w="2612" w:type="dxa"/>
          </w:tcPr>
          <w:p>
            <w:pPr>
              <w:pBdr>
                <w:top w:val="nil"/>
                <w:left w:val="nil"/>
                <w:bottom w:val="nil"/>
                <w:right w:val="nil"/>
                <w:between w:val="nil"/>
              </w:pBdr>
              <w:spacing w:before="131"/>
              <w:ind w:left="203" w:right="175"/>
              <w:jc w:val="center"/>
              <w:rPr>
                <w:b/>
                <w:color w:val="000000"/>
              </w:rPr>
            </w:pPr>
            <w:r>
              <w:rPr>
                <w:b/>
                <w:color w:val="000000"/>
              </w:rPr>
              <w:t>Monday, 27 November</w:t>
            </w:r>
          </w:p>
        </w:tc>
        <w:tc>
          <w:tcPr>
            <w:tcW w:w="2569" w:type="dxa"/>
          </w:tcPr>
          <w:p>
            <w:pPr>
              <w:pBdr>
                <w:top w:val="nil"/>
                <w:left w:val="nil"/>
                <w:bottom w:val="nil"/>
                <w:right w:val="nil"/>
                <w:between w:val="nil"/>
              </w:pBdr>
              <w:spacing w:before="131"/>
              <w:ind w:left="153" w:right="109"/>
              <w:jc w:val="center"/>
              <w:rPr>
                <w:b/>
                <w:color w:val="000000"/>
              </w:rPr>
            </w:pPr>
            <w:r>
              <w:rPr>
                <w:b/>
                <w:color w:val="000000"/>
              </w:rPr>
              <w:t>Tuesday, 28 November</w:t>
            </w:r>
          </w:p>
        </w:tc>
        <w:tc>
          <w:tcPr>
            <w:tcW w:w="2701" w:type="dxa"/>
          </w:tcPr>
          <w:p>
            <w:pPr>
              <w:pBdr>
                <w:top w:val="nil"/>
                <w:left w:val="nil"/>
                <w:bottom w:val="nil"/>
                <w:right w:val="nil"/>
                <w:between w:val="nil"/>
              </w:pBdr>
              <w:spacing w:line="266" w:lineRule="auto"/>
              <w:ind w:left="231" w:right="213"/>
              <w:jc w:val="center"/>
              <w:rPr>
                <w:b/>
                <w:color w:val="000000"/>
              </w:rPr>
            </w:pPr>
            <w:r>
              <w:rPr>
                <w:b/>
                <w:color w:val="000000"/>
              </w:rPr>
              <w:t>Wednesday 29</w:t>
            </w:r>
            <w:r>
              <w:rPr>
                <w:b/>
                <w:color w:val="000000"/>
                <w:vertAlign w:val="superscript"/>
              </w:rPr>
              <w:t>th</w:t>
            </w:r>
          </w:p>
          <w:p>
            <w:pPr>
              <w:pBdr>
                <w:top w:val="nil"/>
                <w:left w:val="nil"/>
                <w:bottom w:val="nil"/>
                <w:right w:val="nil"/>
                <w:between w:val="nil"/>
              </w:pBdr>
              <w:spacing w:line="252" w:lineRule="auto"/>
              <w:ind w:left="231" w:right="212"/>
              <w:jc w:val="center"/>
              <w:rPr>
                <w:b/>
                <w:color w:val="000000"/>
              </w:rPr>
            </w:pPr>
            <w:r>
              <w:rPr>
                <w:b/>
                <w:color w:val="000000"/>
              </w:rPr>
              <w:t>November</w:t>
            </w:r>
          </w:p>
        </w:tc>
        <w:tc>
          <w:tcPr>
            <w:tcW w:w="2437" w:type="dxa"/>
          </w:tcPr>
          <w:p>
            <w:pPr>
              <w:pBdr>
                <w:top w:val="nil"/>
                <w:left w:val="nil"/>
                <w:bottom w:val="nil"/>
                <w:right w:val="nil"/>
                <w:between w:val="nil"/>
              </w:pBdr>
              <w:spacing w:line="266" w:lineRule="auto"/>
              <w:ind w:left="568" w:right="582"/>
              <w:jc w:val="center"/>
              <w:rPr>
                <w:b/>
                <w:color w:val="000000"/>
              </w:rPr>
            </w:pPr>
            <w:r>
              <w:rPr>
                <w:b/>
                <w:color w:val="000000"/>
              </w:rPr>
              <w:t>Thursday 30</w:t>
            </w:r>
            <w:r>
              <w:rPr>
                <w:b/>
                <w:color w:val="000000"/>
                <w:vertAlign w:val="superscript"/>
              </w:rPr>
              <w:t>th</w:t>
            </w:r>
          </w:p>
          <w:p>
            <w:pPr>
              <w:pBdr>
                <w:top w:val="nil"/>
                <w:left w:val="nil"/>
                <w:bottom w:val="nil"/>
                <w:right w:val="nil"/>
                <w:between w:val="nil"/>
              </w:pBdr>
              <w:spacing w:line="252" w:lineRule="auto"/>
              <w:ind w:left="568" w:right="581"/>
              <w:jc w:val="center"/>
              <w:rPr>
                <w:b/>
                <w:color w:val="000000"/>
              </w:rPr>
            </w:pPr>
            <w:r>
              <w:rPr>
                <w:b/>
                <w:color w:val="000000"/>
              </w:rPr>
              <w:t>November</w:t>
            </w:r>
          </w:p>
        </w:tc>
        <w:tc>
          <w:tcPr>
            <w:tcW w:w="2665" w:type="dxa"/>
          </w:tcPr>
          <w:p>
            <w:pPr>
              <w:pBdr>
                <w:top w:val="nil"/>
                <w:left w:val="nil"/>
                <w:bottom w:val="nil"/>
                <w:right w:val="nil"/>
                <w:between w:val="nil"/>
              </w:pBdr>
              <w:spacing w:line="266" w:lineRule="auto"/>
              <w:ind w:left="410"/>
              <w:rPr>
                <w:b/>
                <w:color w:val="000000"/>
              </w:rPr>
            </w:pPr>
            <w:r>
              <w:rPr>
                <w:b/>
                <w:color w:val="000000"/>
              </w:rPr>
              <w:t>Friday 1</w:t>
            </w:r>
            <w:r>
              <w:rPr>
                <w:b/>
                <w:color w:val="000000"/>
                <w:vertAlign w:val="superscript"/>
              </w:rPr>
              <w:t>st</w:t>
            </w:r>
            <w:r>
              <w:rPr>
                <w:b/>
                <w:color w:val="000000"/>
              </w:rPr>
              <w:t xml:space="preserve"> December</w:t>
            </w:r>
          </w:p>
        </w:tc>
      </w:tr>
      <w:tr>
        <w:trPr>
          <w:trHeight w:val="268"/>
        </w:trPr>
        <w:tc>
          <w:tcPr>
            <w:tcW w:w="903" w:type="dxa"/>
          </w:tcPr>
          <w:p>
            <w:pPr>
              <w:pBdr>
                <w:top w:val="nil"/>
                <w:left w:val="nil"/>
                <w:bottom w:val="nil"/>
                <w:right w:val="nil"/>
                <w:between w:val="nil"/>
              </w:pBdr>
              <w:rPr>
                <w:rFonts w:ascii="Times New Roman" w:eastAsia="Times New Roman" w:hAnsi="Times New Roman" w:cs="Times New Roman"/>
                <w:color w:val="000000"/>
                <w:sz w:val="18"/>
                <w:szCs w:val="18"/>
              </w:rPr>
            </w:pPr>
          </w:p>
        </w:tc>
        <w:tc>
          <w:tcPr>
            <w:tcW w:w="12984" w:type="dxa"/>
            <w:gridSpan w:val="5"/>
          </w:tcPr>
          <w:p>
            <w:pPr>
              <w:pBdr>
                <w:top w:val="nil"/>
                <w:left w:val="nil"/>
                <w:bottom w:val="nil"/>
                <w:right w:val="nil"/>
                <w:between w:val="nil"/>
              </w:pBdr>
              <w:rPr>
                <w:rFonts w:ascii="Times New Roman" w:eastAsia="Times New Roman" w:hAnsi="Times New Roman" w:cs="Times New Roman"/>
                <w:color w:val="000000"/>
                <w:sz w:val="18"/>
                <w:szCs w:val="18"/>
              </w:rPr>
            </w:pPr>
          </w:p>
        </w:tc>
      </w:tr>
      <w:tr>
        <w:trPr>
          <w:trHeight w:val="1074"/>
        </w:trPr>
        <w:tc>
          <w:tcPr>
            <w:tcW w:w="903" w:type="dxa"/>
          </w:tcPr>
          <w:p>
            <w:pPr>
              <w:pBdr>
                <w:top w:val="nil"/>
                <w:left w:val="nil"/>
                <w:bottom w:val="nil"/>
                <w:right w:val="nil"/>
                <w:between w:val="nil"/>
              </w:pBdr>
              <w:spacing w:before="9"/>
              <w:jc w:val="center"/>
              <w:rPr>
                <w:color w:val="000000"/>
                <w:sz w:val="32"/>
                <w:szCs w:val="32"/>
              </w:rPr>
            </w:pPr>
          </w:p>
          <w:p>
            <w:pPr>
              <w:pBdr>
                <w:top w:val="nil"/>
                <w:left w:val="nil"/>
                <w:bottom w:val="nil"/>
                <w:right w:val="nil"/>
                <w:between w:val="nil"/>
              </w:pBdr>
              <w:ind w:left="6"/>
              <w:jc w:val="center"/>
              <w:rPr>
                <w:color w:val="000000"/>
              </w:rPr>
            </w:pPr>
            <w:r>
              <w:rPr>
                <w:color w:val="000000"/>
              </w:rPr>
              <w:t>1</w:t>
            </w:r>
          </w:p>
        </w:tc>
        <w:tc>
          <w:tcPr>
            <w:tcW w:w="2612" w:type="dxa"/>
            <w:vMerge w:val="restart"/>
          </w:tcPr>
          <w:p>
            <w:pPr>
              <w:pBdr>
                <w:top w:val="nil"/>
                <w:left w:val="nil"/>
                <w:bottom w:val="nil"/>
                <w:right w:val="nil"/>
                <w:between w:val="nil"/>
              </w:pBdr>
              <w:ind w:right="218"/>
              <w:jc w:val="center"/>
              <w:rPr>
                <w:b/>
              </w:rPr>
            </w:pPr>
            <w:r>
              <w:t xml:space="preserve">   </w:t>
            </w:r>
            <w:r>
              <w:rPr>
                <w:b/>
              </w:rPr>
              <w:t>Option 4</w:t>
            </w:r>
          </w:p>
          <w:p>
            <w:pPr>
              <w:pBdr>
                <w:top w:val="nil"/>
                <w:left w:val="nil"/>
                <w:bottom w:val="nil"/>
                <w:right w:val="nil"/>
                <w:between w:val="nil"/>
              </w:pBdr>
              <w:ind w:left="196" w:right="218"/>
              <w:jc w:val="center"/>
            </w:pPr>
            <w:r>
              <w:t xml:space="preserve">Economics Paper 2 </w:t>
            </w:r>
          </w:p>
          <w:p>
            <w:pPr>
              <w:pBdr>
                <w:top w:val="nil"/>
                <w:left w:val="nil"/>
                <w:bottom w:val="nil"/>
                <w:right w:val="nil"/>
                <w:between w:val="nil"/>
              </w:pBdr>
              <w:ind w:left="196" w:right="218"/>
              <w:jc w:val="center"/>
            </w:pPr>
            <w:r>
              <w:t>(45m)</w:t>
            </w:r>
          </w:p>
          <w:p>
            <w:pPr>
              <w:pBdr>
                <w:top w:val="nil"/>
                <w:left w:val="nil"/>
                <w:bottom w:val="nil"/>
                <w:right w:val="nil"/>
                <w:between w:val="nil"/>
              </w:pBdr>
              <w:ind w:left="196" w:right="218"/>
              <w:jc w:val="center"/>
            </w:pPr>
            <w:r>
              <w:t xml:space="preserve">Geography Paper 2 </w:t>
            </w:r>
          </w:p>
          <w:p>
            <w:pPr>
              <w:pBdr>
                <w:top w:val="nil"/>
                <w:left w:val="nil"/>
                <w:bottom w:val="nil"/>
                <w:right w:val="nil"/>
                <w:between w:val="nil"/>
              </w:pBdr>
              <w:ind w:left="196" w:right="218"/>
              <w:jc w:val="center"/>
            </w:pPr>
            <w:r>
              <w:t>(1hr 15m)</w:t>
            </w:r>
          </w:p>
          <w:p>
            <w:pPr>
              <w:ind w:left="153" w:right="174"/>
              <w:jc w:val="center"/>
              <w:rPr>
                <w:sz w:val="29"/>
                <w:szCs w:val="29"/>
              </w:rPr>
            </w:pPr>
            <w:r>
              <w:t xml:space="preserve">French Writing (1hr/1hr 15m) </w:t>
            </w:r>
          </w:p>
          <w:p>
            <w:pPr>
              <w:ind w:left="200" w:right="218"/>
              <w:jc w:val="center"/>
            </w:pPr>
          </w:p>
        </w:tc>
        <w:tc>
          <w:tcPr>
            <w:tcW w:w="2569" w:type="dxa"/>
            <w:vMerge w:val="restart"/>
          </w:tcPr>
          <w:p>
            <w:pPr>
              <w:pBdr>
                <w:top w:val="nil"/>
                <w:left w:val="nil"/>
                <w:bottom w:val="nil"/>
                <w:right w:val="nil"/>
                <w:between w:val="nil"/>
              </w:pBdr>
              <w:ind w:left="445" w:right="470" w:firstLine="400"/>
              <w:rPr>
                <w:color w:val="000000"/>
              </w:rPr>
            </w:pPr>
            <w:r>
              <w:rPr>
                <w:b/>
                <w:color w:val="000000"/>
              </w:rPr>
              <w:t>Option 2</w:t>
            </w:r>
          </w:p>
          <w:p>
            <w:pPr>
              <w:pBdr>
                <w:top w:val="nil"/>
                <w:left w:val="nil"/>
                <w:bottom w:val="nil"/>
                <w:right w:val="nil"/>
                <w:between w:val="nil"/>
              </w:pBdr>
              <w:ind w:left="181" w:right="193" w:firstLine="91"/>
              <w:jc w:val="center"/>
              <w:rPr>
                <w:color w:val="000000"/>
              </w:rPr>
            </w:pPr>
            <w:r>
              <w:rPr>
                <w:color w:val="000000"/>
              </w:rPr>
              <w:t xml:space="preserve">Geography Paper </w:t>
            </w:r>
            <w:r>
              <w:t>2 (1hr 15m)</w:t>
            </w:r>
            <w:r>
              <w:rPr>
                <w:color w:val="000000"/>
              </w:rPr>
              <w:t xml:space="preserve"> </w:t>
            </w:r>
          </w:p>
          <w:p>
            <w:pPr>
              <w:pBdr>
                <w:top w:val="nil"/>
                <w:left w:val="nil"/>
                <w:bottom w:val="nil"/>
                <w:right w:val="nil"/>
                <w:between w:val="nil"/>
              </w:pBdr>
              <w:ind w:left="181" w:right="193" w:firstLine="91"/>
              <w:jc w:val="center"/>
              <w:rPr>
                <w:color w:val="000000"/>
              </w:rPr>
            </w:pPr>
            <w:r>
              <w:rPr>
                <w:color w:val="000000"/>
              </w:rPr>
              <w:t xml:space="preserve">Computer Science Paper 2 (1hr 30m) </w:t>
            </w:r>
          </w:p>
          <w:p>
            <w:pPr>
              <w:pBdr>
                <w:top w:val="nil"/>
                <w:left w:val="nil"/>
                <w:bottom w:val="nil"/>
                <w:right w:val="nil"/>
                <w:between w:val="nil"/>
              </w:pBdr>
              <w:ind w:left="181" w:right="193" w:firstLine="91"/>
              <w:jc w:val="center"/>
              <w:rPr>
                <w:color w:val="000000"/>
              </w:rPr>
            </w:pPr>
            <w:r>
              <w:rPr>
                <w:color w:val="000000"/>
              </w:rPr>
              <w:t>Spanish writing (1hr/1hr 15m)</w:t>
            </w:r>
          </w:p>
          <w:p>
            <w:pPr>
              <w:ind w:right="174"/>
            </w:pPr>
          </w:p>
        </w:tc>
        <w:tc>
          <w:tcPr>
            <w:tcW w:w="2701" w:type="dxa"/>
            <w:vMerge w:val="restart"/>
          </w:tcPr>
          <w:p>
            <w:pPr>
              <w:pBdr>
                <w:top w:val="nil"/>
                <w:left w:val="nil"/>
                <w:bottom w:val="nil"/>
                <w:right w:val="nil"/>
                <w:between w:val="nil"/>
              </w:pBdr>
              <w:ind w:right="228"/>
              <w:jc w:val="center"/>
              <w:rPr>
                <w:b/>
              </w:rPr>
            </w:pPr>
            <w:r>
              <w:rPr>
                <w:b/>
              </w:rPr>
              <w:t xml:space="preserve">   Option 3</w:t>
            </w:r>
          </w:p>
          <w:p>
            <w:pPr>
              <w:pBdr>
                <w:top w:val="nil"/>
                <w:left w:val="nil"/>
                <w:bottom w:val="nil"/>
                <w:right w:val="nil"/>
                <w:between w:val="nil"/>
              </w:pBdr>
              <w:ind w:left="228" w:right="228"/>
              <w:jc w:val="center"/>
            </w:pPr>
            <w:r>
              <w:t xml:space="preserve">Art </w:t>
            </w:r>
          </w:p>
          <w:p>
            <w:pPr>
              <w:pBdr>
                <w:top w:val="nil"/>
                <w:left w:val="nil"/>
                <w:bottom w:val="nil"/>
                <w:right w:val="nil"/>
                <w:between w:val="nil"/>
              </w:pBdr>
              <w:ind w:left="228" w:right="228"/>
              <w:jc w:val="center"/>
            </w:pPr>
          </w:p>
          <w:p>
            <w:pPr>
              <w:pBdr>
                <w:top w:val="nil"/>
                <w:left w:val="nil"/>
                <w:bottom w:val="nil"/>
                <w:right w:val="nil"/>
                <w:between w:val="nil"/>
              </w:pBdr>
              <w:ind w:left="228" w:right="228"/>
              <w:jc w:val="center"/>
            </w:pPr>
          </w:p>
          <w:p>
            <w:pPr>
              <w:pBdr>
                <w:top w:val="nil"/>
                <w:left w:val="nil"/>
                <w:bottom w:val="nil"/>
                <w:right w:val="nil"/>
                <w:between w:val="nil"/>
              </w:pBdr>
              <w:ind w:left="228" w:right="228"/>
              <w:jc w:val="center"/>
            </w:pPr>
          </w:p>
        </w:tc>
        <w:tc>
          <w:tcPr>
            <w:tcW w:w="2437" w:type="dxa"/>
            <w:vMerge w:val="restart"/>
          </w:tcPr>
          <w:p>
            <w:pPr>
              <w:ind w:right="530"/>
              <w:jc w:val="center"/>
              <w:rPr>
                <w:b/>
              </w:rPr>
            </w:pPr>
            <w:r>
              <w:rPr>
                <w:b/>
              </w:rPr>
              <w:t xml:space="preserve">         Option 4</w:t>
            </w:r>
          </w:p>
          <w:p>
            <w:pPr>
              <w:ind w:left="568" w:right="530"/>
              <w:jc w:val="center"/>
            </w:pPr>
            <w:r>
              <w:t xml:space="preserve">Art </w:t>
            </w:r>
          </w:p>
          <w:p>
            <w:pPr>
              <w:pBdr>
                <w:top w:val="nil"/>
                <w:left w:val="nil"/>
                <w:bottom w:val="nil"/>
                <w:right w:val="nil"/>
                <w:between w:val="nil"/>
              </w:pBdr>
              <w:ind w:left="568" w:right="530"/>
              <w:jc w:val="center"/>
            </w:pPr>
          </w:p>
          <w:p>
            <w:pPr>
              <w:pBdr>
                <w:top w:val="nil"/>
                <w:left w:val="nil"/>
                <w:bottom w:val="nil"/>
                <w:right w:val="nil"/>
                <w:between w:val="nil"/>
              </w:pBdr>
              <w:ind w:left="568" w:right="530"/>
              <w:jc w:val="center"/>
              <w:rPr>
                <w:b/>
              </w:rPr>
            </w:pPr>
            <w:r>
              <w:rPr>
                <w:b/>
              </w:rPr>
              <w:t xml:space="preserve">Option 3 </w:t>
            </w:r>
          </w:p>
          <w:p>
            <w:pPr>
              <w:pBdr>
                <w:top w:val="nil"/>
                <w:left w:val="nil"/>
                <w:bottom w:val="nil"/>
                <w:right w:val="nil"/>
                <w:between w:val="nil"/>
              </w:pBdr>
              <w:ind w:left="568" w:right="530"/>
              <w:jc w:val="center"/>
            </w:pPr>
            <w:r>
              <w:t>Business Paper 2 (45m)</w:t>
            </w:r>
          </w:p>
          <w:p>
            <w:pPr>
              <w:pBdr>
                <w:top w:val="nil"/>
                <w:left w:val="nil"/>
                <w:bottom w:val="nil"/>
                <w:right w:val="nil"/>
                <w:between w:val="nil"/>
              </w:pBdr>
              <w:ind w:left="568" w:right="530"/>
              <w:jc w:val="center"/>
            </w:pPr>
          </w:p>
          <w:p>
            <w:pPr>
              <w:pBdr>
                <w:top w:val="nil"/>
                <w:left w:val="nil"/>
                <w:bottom w:val="nil"/>
                <w:right w:val="nil"/>
                <w:between w:val="nil"/>
              </w:pBdr>
              <w:ind w:left="568" w:right="530"/>
              <w:jc w:val="center"/>
            </w:pPr>
          </w:p>
        </w:tc>
        <w:tc>
          <w:tcPr>
            <w:tcW w:w="2665" w:type="dxa"/>
            <w:vMerge w:val="restart"/>
          </w:tcPr>
          <w:p>
            <w:pPr>
              <w:pBdr>
                <w:top w:val="nil"/>
                <w:left w:val="nil"/>
                <w:bottom w:val="nil"/>
                <w:right w:val="nil"/>
                <w:between w:val="nil"/>
              </w:pBdr>
              <w:jc w:val="center"/>
              <w:rPr>
                <w:color w:val="000000"/>
              </w:rPr>
            </w:pPr>
          </w:p>
          <w:p>
            <w:pPr>
              <w:pBdr>
                <w:top w:val="nil"/>
                <w:left w:val="nil"/>
                <w:bottom w:val="nil"/>
                <w:right w:val="nil"/>
                <w:between w:val="nil"/>
              </w:pBdr>
              <w:jc w:val="center"/>
              <w:rPr>
                <w:color w:val="000000"/>
              </w:rPr>
            </w:pPr>
          </w:p>
          <w:p>
            <w:pPr>
              <w:pBdr>
                <w:top w:val="nil"/>
                <w:left w:val="nil"/>
                <w:bottom w:val="nil"/>
                <w:right w:val="nil"/>
                <w:between w:val="nil"/>
              </w:pBdr>
              <w:spacing w:before="9"/>
              <w:jc w:val="center"/>
              <w:rPr>
                <w:color w:val="000000"/>
                <w:sz w:val="21"/>
                <w:szCs w:val="21"/>
              </w:rPr>
            </w:pPr>
          </w:p>
          <w:p>
            <w:pPr>
              <w:pBdr>
                <w:top w:val="nil"/>
                <w:left w:val="nil"/>
                <w:bottom w:val="nil"/>
                <w:right w:val="nil"/>
                <w:between w:val="nil"/>
              </w:pBdr>
              <w:ind w:left="880"/>
              <w:rPr>
                <w:color w:val="000000"/>
              </w:rPr>
            </w:pPr>
            <w:r>
              <w:rPr>
                <w:color w:val="000000"/>
              </w:rPr>
              <w:t>INSET DAY</w:t>
            </w:r>
          </w:p>
        </w:tc>
      </w:tr>
      <w:tr>
        <w:trPr>
          <w:trHeight w:val="1137"/>
        </w:trPr>
        <w:tc>
          <w:tcPr>
            <w:tcW w:w="903" w:type="dxa"/>
          </w:tcPr>
          <w:p>
            <w:pPr>
              <w:pBdr>
                <w:top w:val="nil"/>
                <w:left w:val="nil"/>
                <w:bottom w:val="nil"/>
                <w:right w:val="nil"/>
                <w:between w:val="nil"/>
              </w:pBdr>
              <w:spacing w:before="3"/>
              <w:jc w:val="center"/>
              <w:rPr>
                <w:color w:val="000000"/>
                <w:sz w:val="29"/>
                <w:szCs w:val="29"/>
              </w:rPr>
            </w:pPr>
          </w:p>
          <w:p>
            <w:pPr>
              <w:pBdr>
                <w:top w:val="nil"/>
                <w:left w:val="nil"/>
                <w:bottom w:val="nil"/>
                <w:right w:val="nil"/>
                <w:between w:val="nil"/>
              </w:pBdr>
              <w:ind w:left="6"/>
              <w:jc w:val="center"/>
              <w:rPr>
                <w:color w:val="000000"/>
              </w:rPr>
            </w:pPr>
            <w:r>
              <w:rPr>
                <w:color w:val="000000"/>
              </w:rPr>
              <w:t>2</w:t>
            </w:r>
          </w:p>
        </w:tc>
        <w:tc>
          <w:tcPr>
            <w:tcW w:w="2612" w:type="dxa"/>
            <w:vMerge/>
          </w:tcPr>
          <w:p>
            <w:pPr>
              <w:pBdr>
                <w:top w:val="nil"/>
                <w:left w:val="nil"/>
                <w:bottom w:val="nil"/>
                <w:right w:val="nil"/>
                <w:between w:val="nil"/>
              </w:pBdr>
              <w:spacing w:line="276" w:lineRule="auto"/>
              <w:rPr>
                <w:color w:val="000000"/>
              </w:rPr>
            </w:pPr>
          </w:p>
        </w:tc>
        <w:tc>
          <w:tcPr>
            <w:tcW w:w="2569" w:type="dxa"/>
            <w:vMerge/>
          </w:tcPr>
          <w:p>
            <w:pPr>
              <w:pBdr>
                <w:top w:val="nil"/>
                <w:left w:val="nil"/>
                <w:bottom w:val="nil"/>
                <w:right w:val="nil"/>
                <w:between w:val="nil"/>
              </w:pBdr>
              <w:spacing w:line="276" w:lineRule="auto"/>
              <w:rPr>
                <w:color w:val="000000"/>
              </w:rPr>
            </w:pPr>
          </w:p>
        </w:tc>
        <w:tc>
          <w:tcPr>
            <w:tcW w:w="2701" w:type="dxa"/>
            <w:vMerge/>
          </w:tcPr>
          <w:p>
            <w:pPr>
              <w:pBdr>
                <w:top w:val="nil"/>
                <w:left w:val="nil"/>
                <w:bottom w:val="nil"/>
                <w:right w:val="nil"/>
                <w:between w:val="nil"/>
              </w:pBdr>
              <w:spacing w:line="276" w:lineRule="auto"/>
              <w:rPr>
                <w:color w:val="000000"/>
              </w:rPr>
            </w:pPr>
          </w:p>
        </w:tc>
        <w:tc>
          <w:tcPr>
            <w:tcW w:w="2437" w:type="dxa"/>
            <w:vMerge/>
          </w:tcPr>
          <w:p>
            <w:pPr>
              <w:pBdr>
                <w:top w:val="nil"/>
                <w:left w:val="nil"/>
                <w:bottom w:val="nil"/>
                <w:right w:val="nil"/>
                <w:between w:val="nil"/>
              </w:pBdr>
              <w:spacing w:line="276" w:lineRule="auto"/>
              <w:rPr>
                <w:color w:val="000000"/>
              </w:rPr>
            </w:pPr>
          </w:p>
        </w:tc>
        <w:tc>
          <w:tcPr>
            <w:tcW w:w="2665" w:type="dxa"/>
            <w:vMerge/>
          </w:tcPr>
          <w:p>
            <w:pPr>
              <w:pBdr>
                <w:top w:val="nil"/>
                <w:left w:val="nil"/>
                <w:bottom w:val="nil"/>
                <w:right w:val="nil"/>
                <w:between w:val="nil"/>
              </w:pBdr>
              <w:spacing w:line="276" w:lineRule="auto"/>
              <w:rPr>
                <w:color w:val="000000"/>
              </w:rPr>
            </w:pPr>
          </w:p>
        </w:tc>
      </w:tr>
      <w:tr>
        <w:trPr>
          <w:trHeight w:val="268"/>
        </w:trPr>
        <w:tc>
          <w:tcPr>
            <w:tcW w:w="903" w:type="dxa"/>
          </w:tcPr>
          <w:p>
            <w:pPr>
              <w:pBdr>
                <w:top w:val="nil"/>
                <w:left w:val="nil"/>
                <w:bottom w:val="nil"/>
                <w:right w:val="nil"/>
                <w:between w:val="nil"/>
              </w:pBdr>
              <w:spacing w:line="248" w:lineRule="auto"/>
              <w:ind w:right="183"/>
              <w:jc w:val="center"/>
              <w:rPr>
                <w:color w:val="000000"/>
              </w:rPr>
            </w:pPr>
            <w:r>
              <w:rPr>
                <w:color w:val="000000"/>
              </w:rPr>
              <w:t>Break</w:t>
            </w:r>
          </w:p>
        </w:tc>
        <w:tc>
          <w:tcPr>
            <w:tcW w:w="2612"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569"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701"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437"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665"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r>
      <w:tr>
        <w:trPr>
          <w:trHeight w:val="954"/>
        </w:trPr>
        <w:tc>
          <w:tcPr>
            <w:tcW w:w="903" w:type="dxa"/>
          </w:tcPr>
          <w:p>
            <w:pPr>
              <w:pBdr>
                <w:top w:val="nil"/>
                <w:left w:val="nil"/>
                <w:bottom w:val="nil"/>
                <w:right w:val="nil"/>
                <w:between w:val="nil"/>
              </w:pBdr>
              <w:jc w:val="center"/>
              <w:rPr>
                <w:color w:val="000000"/>
                <w:sz w:val="28"/>
                <w:szCs w:val="28"/>
              </w:rPr>
            </w:pPr>
          </w:p>
          <w:p>
            <w:pPr>
              <w:pBdr>
                <w:top w:val="nil"/>
                <w:left w:val="nil"/>
                <w:bottom w:val="nil"/>
                <w:right w:val="nil"/>
                <w:between w:val="nil"/>
              </w:pBdr>
              <w:ind w:left="6"/>
              <w:jc w:val="center"/>
              <w:rPr>
                <w:color w:val="000000"/>
              </w:rPr>
            </w:pPr>
            <w:r>
              <w:rPr>
                <w:color w:val="000000"/>
              </w:rPr>
              <w:t>3</w:t>
            </w:r>
          </w:p>
        </w:tc>
        <w:tc>
          <w:tcPr>
            <w:tcW w:w="2612" w:type="dxa"/>
            <w:vMerge w:val="restart"/>
          </w:tcPr>
          <w:p>
            <w:pPr>
              <w:pBdr>
                <w:top w:val="nil"/>
                <w:left w:val="nil"/>
                <w:bottom w:val="nil"/>
                <w:right w:val="nil"/>
                <w:between w:val="nil"/>
              </w:pBdr>
              <w:jc w:val="center"/>
              <w:rPr>
                <w:color w:val="000000"/>
              </w:rPr>
            </w:pPr>
          </w:p>
          <w:p>
            <w:pPr>
              <w:pBdr>
                <w:top w:val="nil"/>
                <w:left w:val="nil"/>
                <w:bottom w:val="nil"/>
                <w:right w:val="nil"/>
                <w:between w:val="nil"/>
              </w:pBdr>
              <w:jc w:val="center"/>
              <w:rPr>
                <w:color w:val="000000"/>
              </w:rPr>
            </w:pPr>
          </w:p>
          <w:p>
            <w:pPr>
              <w:pBdr>
                <w:top w:val="nil"/>
                <w:left w:val="nil"/>
                <w:bottom w:val="nil"/>
                <w:right w:val="nil"/>
                <w:between w:val="nil"/>
              </w:pBdr>
              <w:spacing w:before="3"/>
              <w:jc w:val="center"/>
              <w:rPr>
                <w:color w:val="000000"/>
                <w:sz w:val="28"/>
                <w:szCs w:val="28"/>
              </w:rPr>
            </w:pPr>
          </w:p>
          <w:p>
            <w:pPr>
              <w:pBdr>
                <w:top w:val="nil"/>
                <w:left w:val="nil"/>
                <w:bottom w:val="nil"/>
                <w:right w:val="nil"/>
                <w:between w:val="nil"/>
              </w:pBdr>
              <w:ind w:left="201" w:right="218"/>
              <w:jc w:val="center"/>
              <w:rPr>
                <w:color w:val="000000"/>
              </w:rPr>
            </w:pPr>
          </w:p>
        </w:tc>
        <w:tc>
          <w:tcPr>
            <w:tcW w:w="2569" w:type="dxa"/>
            <w:vMerge w:val="restart"/>
          </w:tcPr>
          <w:p>
            <w:pPr>
              <w:pBdr>
                <w:top w:val="nil"/>
                <w:left w:val="nil"/>
                <w:bottom w:val="nil"/>
                <w:right w:val="nil"/>
                <w:between w:val="nil"/>
              </w:pBdr>
              <w:jc w:val="center"/>
              <w:rPr>
                <w:color w:val="000000"/>
              </w:rPr>
            </w:pPr>
          </w:p>
          <w:p>
            <w:pPr>
              <w:pBdr>
                <w:top w:val="nil"/>
                <w:left w:val="nil"/>
                <w:bottom w:val="nil"/>
                <w:right w:val="nil"/>
                <w:between w:val="nil"/>
              </w:pBdr>
              <w:spacing w:before="5"/>
              <w:jc w:val="center"/>
              <w:rPr>
                <w:color w:val="000000"/>
                <w:sz w:val="28"/>
                <w:szCs w:val="28"/>
              </w:rPr>
            </w:pPr>
          </w:p>
          <w:p>
            <w:pPr>
              <w:pBdr>
                <w:top w:val="nil"/>
                <w:left w:val="nil"/>
                <w:bottom w:val="nil"/>
                <w:right w:val="nil"/>
                <w:between w:val="nil"/>
              </w:pBdr>
              <w:ind w:left="153" w:right="174"/>
              <w:jc w:val="center"/>
              <w:rPr>
                <w:color w:val="000000"/>
              </w:rPr>
            </w:pPr>
          </w:p>
        </w:tc>
        <w:tc>
          <w:tcPr>
            <w:tcW w:w="2701" w:type="dxa"/>
            <w:vMerge w:val="restart"/>
          </w:tcPr>
          <w:p>
            <w:pPr>
              <w:pBdr>
                <w:top w:val="nil"/>
                <w:left w:val="nil"/>
                <w:bottom w:val="nil"/>
                <w:right w:val="nil"/>
                <w:between w:val="nil"/>
              </w:pBdr>
              <w:jc w:val="center"/>
              <w:rPr>
                <w:color w:val="000000"/>
                <w:sz w:val="28"/>
                <w:szCs w:val="28"/>
              </w:rPr>
            </w:pPr>
          </w:p>
          <w:p>
            <w:pPr>
              <w:ind w:left="228" w:right="228"/>
              <w:jc w:val="center"/>
            </w:pPr>
          </w:p>
          <w:p>
            <w:pPr>
              <w:ind w:right="228"/>
              <w:jc w:val="center"/>
              <w:rPr>
                <w:b/>
              </w:rPr>
            </w:pPr>
            <w:r>
              <w:rPr>
                <w:b/>
              </w:rPr>
              <w:t xml:space="preserve">     Option 3</w:t>
            </w:r>
          </w:p>
          <w:p>
            <w:pPr>
              <w:ind w:left="228" w:right="228"/>
              <w:jc w:val="center"/>
            </w:pPr>
            <w:r>
              <w:t xml:space="preserve">Art </w:t>
            </w:r>
          </w:p>
        </w:tc>
        <w:tc>
          <w:tcPr>
            <w:tcW w:w="2437" w:type="dxa"/>
            <w:vMerge w:val="restart"/>
          </w:tcPr>
          <w:p>
            <w:pPr>
              <w:pBdr>
                <w:top w:val="nil"/>
                <w:left w:val="nil"/>
                <w:bottom w:val="nil"/>
                <w:right w:val="nil"/>
                <w:between w:val="nil"/>
              </w:pBdr>
              <w:jc w:val="center"/>
              <w:rPr>
                <w:color w:val="000000"/>
              </w:rPr>
            </w:pPr>
          </w:p>
          <w:p>
            <w:pPr>
              <w:pBdr>
                <w:top w:val="nil"/>
                <w:left w:val="nil"/>
                <w:bottom w:val="nil"/>
                <w:right w:val="nil"/>
                <w:between w:val="nil"/>
              </w:pBdr>
              <w:jc w:val="center"/>
              <w:rPr>
                <w:color w:val="000000"/>
              </w:rPr>
            </w:pPr>
          </w:p>
          <w:p>
            <w:pPr>
              <w:ind w:right="530"/>
              <w:jc w:val="center"/>
              <w:rPr>
                <w:b/>
              </w:rPr>
            </w:pPr>
            <w:r>
              <w:rPr>
                <w:b/>
              </w:rPr>
              <w:t xml:space="preserve">        Option 4</w:t>
            </w:r>
          </w:p>
          <w:p>
            <w:pPr>
              <w:ind w:left="568" w:right="530"/>
              <w:jc w:val="center"/>
            </w:pPr>
            <w:r>
              <w:t xml:space="preserve">Art </w:t>
            </w:r>
          </w:p>
        </w:tc>
        <w:tc>
          <w:tcPr>
            <w:tcW w:w="2665" w:type="dxa"/>
            <w:vMerge w:val="restart"/>
          </w:tcPr>
          <w:p>
            <w:pPr>
              <w:pBdr>
                <w:top w:val="nil"/>
                <w:left w:val="nil"/>
                <w:bottom w:val="nil"/>
                <w:right w:val="nil"/>
                <w:between w:val="nil"/>
              </w:pBdr>
              <w:jc w:val="center"/>
              <w:rPr>
                <w:rFonts w:ascii="Times New Roman" w:eastAsia="Times New Roman" w:hAnsi="Times New Roman" w:cs="Times New Roman"/>
                <w:color w:val="000000"/>
                <w:sz w:val="20"/>
                <w:szCs w:val="20"/>
              </w:rPr>
            </w:pPr>
          </w:p>
        </w:tc>
      </w:tr>
      <w:tr>
        <w:trPr>
          <w:trHeight w:val="1075"/>
        </w:trPr>
        <w:tc>
          <w:tcPr>
            <w:tcW w:w="903" w:type="dxa"/>
          </w:tcPr>
          <w:p>
            <w:pPr>
              <w:pBdr>
                <w:top w:val="nil"/>
                <w:left w:val="nil"/>
                <w:bottom w:val="nil"/>
                <w:right w:val="nil"/>
                <w:between w:val="nil"/>
              </w:pBdr>
              <w:spacing w:before="9"/>
              <w:jc w:val="center"/>
              <w:rPr>
                <w:color w:val="000000"/>
                <w:sz w:val="32"/>
                <w:szCs w:val="32"/>
              </w:rPr>
            </w:pPr>
          </w:p>
          <w:p>
            <w:pPr>
              <w:pBdr>
                <w:top w:val="nil"/>
                <w:left w:val="nil"/>
                <w:bottom w:val="nil"/>
                <w:right w:val="nil"/>
                <w:between w:val="nil"/>
              </w:pBdr>
              <w:ind w:left="6"/>
              <w:jc w:val="center"/>
              <w:rPr>
                <w:color w:val="000000"/>
              </w:rPr>
            </w:pPr>
            <w:r>
              <w:rPr>
                <w:color w:val="000000"/>
              </w:rPr>
              <w:t>4</w:t>
            </w:r>
          </w:p>
        </w:tc>
        <w:tc>
          <w:tcPr>
            <w:tcW w:w="2612" w:type="dxa"/>
            <w:vMerge/>
          </w:tcPr>
          <w:p>
            <w:pPr>
              <w:pBdr>
                <w:top w:val="nil"/>
                <w:left w:val="nil"/>
                <w:bottom w:val="nil"/>
                <w:right w:val="nil"/>
                <w:between w:val="nil"/>
              </w:pBdr>
              <w:spacing w:line="276" w:lineRule="auto"/>
              <w:rPr>
                <w:color w:val="000000"/>
              </w:rPr>
            </w:pPr>
          </w:p>
        </w:tc>
        <w:tc>
          <w:tcPr>
            <w:tcW w:w="2569" w:type="dxa"/>
            <w:vMerge/>
          </w:tcPr>
          <w:p>
            <w:pPr>
              <w:pBdr>
                <w:top w:val="nil"/>
                <w:left w:val="nil"/>
                <w:bottom w:val="nil"/>
                <w:right w:val="nil"/>
                <w:between w:val="nil"/>
              </w:pBdr>
              <w:spacing w:line="276" w:lineRule="auto"/>
              <w:rPr>
                <w:color w:val="000000"/>
              </w:rPr>
            </w:pPr>
          </w:p>
        </w:tc>
        <w:tc>
          <w:tcPr>
            <w:tcW w:w="2701" w:type="dxa"/>
            <w:vMerge/>
          </w:tcPr>
          <w:p>
            <w:pPr>
              <w:pBdr>
                <w:top w:val="nil"/>
                <w:left w:val="nil"/>
                <w:bottom w:val="nil"/>
                <w:right w:val="nil"/>
                <w:between w:val="nil"/>
              </w:pBdr>
              <w:spacing w:line="276" w:lineRule="auto"/>
              <w:rPr>
                <w:color w:val="000000"/>
              </w:rPr>
            </w:pPr>
          </w:p>
        </w:tc>
        <w:tc>
          <w:tcPr>
            <w:tcW w:w="2437" w:type="dxa"/>
            <w:vMerge/>
          </w:tcPr>
          <w:p>
            <w:pPr>
              <w:pBdr>
                <w:top w:val="nil"/>
                <w:left w:val="nil"/>
                <w:bottom w:val="nil"/>
                <w:right w:val="nil"/>
                <w:between w:val="nil"/>
              </w:pBdr>
              <w:spacing w:line="276" w:lineRule="auto"/>
              <w:rPr>
                <w:color w:val="000000"/>
              </w:rPr>
            </w:pPr>
          </w:p>
        </w:tc>
        <w:tc>
          <w:tcPr>
            <w:tcW w:w="2665" w:type="dxa"/>
            <w:vMerge/>
          </w:tcPr>
          <w:p>
            <w:pPr>
              <w:pBdr>
                <w:top w:val="nil"/>
                <w:left w:val="nil"/>
                <w:bottom w:val="nil"/>
                <w:right w:val="nil"/>
                <w:between w:val="nil"/>
              </w:pBdr>
              <w:spacing w:line="276" w:lineRule="auto"/>
              <w:rPr>
                <w:color w:val="000000"/>
              </w:rPr>
            </w:pPr>
          </w:p>
        </w:tc>
      </w:tr>
      <w:tr>
        <w:trPr>
          <w:trHeight w:val="268"/>
        </w:trPr>
        <w:tc>
          <w:tcPr>
            <w:tcW w:w="903" w:type="dxa"/>
          </w:tcPr>
          <w:p>
            <w:pPr>
              <w:pBdr>
                <w:top w:val="nil"/>
                <w:left w:val="nil"/>
                <w:bottom w:val="nil"/>
                <w:right w:val="nil"/>
                <w:between w:val="nil"/>
              </w:pBdr>
              <w:spacing w:line="248" w:lineRule="auto"/>
              <w:ind w:right="249"/>
              <w:jc w:val="center"/>
              <w:rPr>
                <w:color w:val="000000"/>
              </w:rPr>
            </w:pPr>
            <w:r>
              <w:rPr>
                <w:color w:val="000000"/>
              </w:rPr>
              <w:t>Lunch</w:t>
            </w:r>
          </w:p>
        </w:tc>
        <w:tc>
          <w:tcPr>
            <w:tcW w:w="2612"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569"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701"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437"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665" w:type="dxa"/>
          </w:tcPr>
          <w:p>
            <w:pPr>
              <w:pBdr>
                <w:top w:val="nil"/>
                <w:left w:val="nil"/>
                <w:bottom w:val="nil"/>
                <w:right w:val="nil"/>
                <w:between w:val="nil"/>
              </w:pBdr>
              <w:jc w:val="center"/>
              <w:rPr>
                <w:rFonts w:ascii="Times New Roman" w:eastAsia="Times New Roman" w:hAnsi="Times New Roman" w:cs="Times New Roman"/>
                <w:color w:val="000000"/>
                <w:sz w:val="18"/>
                <w:szCs w:val="18"/>
              </w:rPr>
            </w:pPr>
          </w:p>
        </w:tc>
      </w:tr>
      <w:tr>
        <w:trPr>
          <w:trHeight w:val="875"/>
        </w:trPr>
        <w:tc>
          <w:tcPr>
            <w:tcW w:w="903" w:type="dxa"/>
          </w:tcPr>
          <w:p>
            <w:pPr>
              <w:pBdr>
                <w:top w:val="nil"/>
                <w:left w:val="nil"/>
                <w:bottom w:val="nil"/>
                <w:right w:val="nil"/>
                <w:between w:val="nil"/>
              </w:pBdr>
              <w:spacing w:before="8"/>
              <w:jc w:val="center"/>
              <w:rPr>
                <w:color w:val="000000"/>
                <w:sz w:val="24"/>
                <w:szCs w:val="24"/>
              </w:rPr>
            </w:pPr>
          </w:p>
          <w:p>
            <w:pPr>
              <w:pBdr>
                <w:top w:val="nil"/>
                <w:left w:val="nil"/>
                <w:bottom w:val="nil"/>
                <w:right w:val="nil"/>
                <w:between w:val="nil"/>
              </w:pBdr>
              <w:ind w:left="6"/>
              <w:jc w:val="center"/>
              <w:rPr>
                <w:color w:val="000000"/>
              </w:rPr>
            </w:pPr>
            <w:r>
              <w:rPr>
                <w:color w:val="000000"/>
              </w:rPr>
              <w:t>5</w:t>
            </w:r>
          </w:p>
        </w:tc>
        <w:tc>
          <w:tcPr>
            <w:tcW w:w="2612" w:type="dxa"/>
            <w:vMerge w:val="restart"/>
          </w:tcPr>
          <w:p>
            <w:pPr>
              <w:pBdr>
                <w:top w:val="nil"/>
                <w:left w:val="nil"/>
                <w:bottom w:val="nil"/>
                <w:right w:val="nil"/>
                <w:between w:val="nil"/>
              </w:pBdr>
              <w:jc w:val="center"/>
              <w:rPr>
                <w:color w:val="000000"/>
              </w:rPr>
            </w:pPr>
          </w:p>
          <w:p>
            <w:pPr>
              <w:ind w:right="788"/>
              <w:jc w:val="center"/>
            </w:pPr>
            <w:r>
              <w:t xml:space="preserve">                  </w:t>
            </w:r>
            <w:r>
              <w:rPr>
                <w:b/>
              </w:rPr>
              <w:t xml:space="preserve"> Biology</w:t>
            </w:r>
            <w:r>
              <w:t xml:space="preserve">  </w:t>
            </w:r>
          </w:p>
          <w:p>
            <w:pPr>
              <w:keepLines/>
              <w:jc w:val="center"/>
            </w:pPr>
            <w:r>
              <w:t>(1hr 40m/1hr 10m)</w:t>
            </w:r>
          </w:p>
        </w:tc>
        <w:tc>
          <w:tcPr>
            <w:tcW w:w="2569" w:type="dxa"/>
            <w:vMerge w:val="restart"/>
          </w:tcPr>
          <w:p>
            <w:pPr>
              <w:pBdr>
                <w:top w:val="nil"/>
                <w:left w:val="nil"/>
                <w:bottom w:val="nil"/>
                <w:right w:val="nil"/>
                <w:between w:val="nil"/>
              </w:pBdr>
              <w:jc w:val="center"/>
              <w:rPr>
                <w:color w:val="000000"/>
              </w:rPr>
            </w:pPr>
          </w:p>
          <w:p>
            <w:pPr>
              <w:spacing w:before="1"/>
              <w:ind w:left="266" w:right="250" w:firstLine="91"/>
              <w:jc w:val="center"/>
            </w:pPr>
            <w:proofErr w:type="spellStart"/>
            <w:r>
              <w:rPr>
                <w:b/>
              </w:rPr>
              <w:t>Maths</w:t>
            </w:r>
            <w:proofErr w:type="spellEnd"/>
            <w:r>
              <w:t xml:space="preserve"> </w:t>
            </w:r>
          </w:p>
          <w:p>
            <w:pPr>
              <w:spacing w:before="1"/>
              <w:ind w:left="266" w:right="250" w:firstLine="91"/>
              <w:jc w:val="center"/>
            </w:pPr>
            <w:r>
              <w:t xml:space="preserve">Paper 2 Calculator </w:t>
            </w:r>
          </w:p>
          <w:p>
            <w:pPr>
              <w:spacing w:before="1"/>
              <w:ind w:left="266" w:right="250" w:firstLine="91"/>
              <w:jc w:val="center"/>
              <w:rPr>
                <w:b/>
              </w:rPr>
            </w:pPr>
            <w:r>
              <w:t>(1hr 30m)</w:t>
            </w:r>
          </w:p>
        </w:tc>
        <w:tc>
          <w:tcPr>
            <w:tcW w:w="2701" w:type="dxa"/>
            <w:vMerge w:val="restart"/>
          </w:tcPr>
          <w:p>
            <w:pPr>
              <w:pBdr>
                <w:top w:val="nil"/>
                <w:left w:val="nil"/>
                <w:bottom w:val="nil"/>
                <w:right w:val="nil"/>
                <w:between w:val="nil"/>
              </w:pBdr>
              <w:jc w:val="center"/>
              <w:rPr>
                <w:color w:val="000000"/>
                <w:sz w:val="28"/>
                <w:szCs w:val="28"/>
              </w:rPr>
            </w:pPr>
          </w:p>
          <w:p>
            <w:pPr>
              <w:ind w:left="228" w:right="228"/>
              <w:jc w:val="center"/>
              <w:rPr>
                <w:b/>
              </w:rPr>
            </w:pPr>
            <w:r>
              <w:rPr>
                <w:b/>
              </w:rPr>
              <w:t>Option 3</w:t>
            </w:r>
          </w:p>
          <w:p>
            <w:pPr>
              <w:ind w:left="228" w:right="228"/>
              <w:jc w:val="center"/>
            </w:pPr>
            <w:r>
              <w:t xml:space="preserve">Art </w:t>
            </w:r>
          </w:p>
          <w:p>
            <w:pPr>
              <w:ind w:left="228" w:right="228"/>
              <w:jc w:val="center"/>
            </w:pPr>
          </w:p>
          <w:p>
            <w:pPr>
              <w:ind w:right="228"/>
              <w:rPr>
                <w:color w:val="000000"/>
              </w:rPr>
            </w:pPr>
          </w:p>
        </w:tc>
        <w:tc>
          <w:tcPr>
            <w:tcW w:w="2437" w:type="dxa"/>
            <w:vMerge w:val="restart"/>
          </w:tcPr>
          <w:p>
            <w:pPr>
              <w:pBdr>
                <w:top w:val="nil"/>
                <w:left w:val="nil"/>
                <w:bottom w:val="nil"/>
                <w:right w:val="nil"/>
                <w:between w:val="nil"/>
              </w:pBdr>
              <w:jc w:val="center"/>
              <w:rPr>
                <w:color w:val="000000"/>
                <w:sz w:val="28"/>
                <w:szCs w:val="28"/>
              </w:rPr>
            </w:pPr>
          </w:p>
          <w:p>
            <w:pPr>
              <w:ind w:left="568" w:right="530"/>
              <w:jc w:val="center"/>
              <w:rPr>
                <w:b/>
              </w:rPr>
            </w:pPr>
            <w:r>
              <w:rPr>
                <w:b/>
              </w:rPr>
              <w:t>Option 4</w:t>
            </w:r>
          </w:p>
          <w:p>
            <w:pPr>
              <w:ind w:left="568" w:right="530"/>
              <w:jc w:val="center"/>
            </w:pPr>
            <w:r>
              <w:t xml:space="preserve">Art </w:t>
            </w:r>
          </w:p>
        </w:tc>
        <w:tc>
          <w:tcPr>
            <w:tcW w:w="2665" w:type="dxa"/>
            <w:vMerge w:val="restart"/>
          </w:tcPr>
          <w:p>
            <w:pPr>
              <w:pBdr>
                <w:top w:val="nil"/>
                <w:left w:val="nil"/>
                <w:bottom w:val="nil"/>
                <w:right w:val="nil"/>
                <w:between w:val="nil"/>
              </w:pBdr>
              <w:jc w:val="center"/>
              <w:rPr>
                <w:rFonts w:ascii="Times New Roman" w:eastAsia="Times New Roman" w:hAnsi="Times New Roman" w:cs="Times New Roman"/>
                <w:color w:val="000000"/>
                <w:sz w:val="20"/>
                <w:szCs w:val="20"/>
              </w:rPr>
            </w:pPr>
          </w:p>
        </w:tc>
      </w:tr>
      <w:tr>
        <w:trPr>
          <w:trHeight w:val="878"/>
        </w:trPr>
        <w:tc>
          <w:tcPr>
            <w:tcW w:w="903" w:type="dxa"/>
          </w:tcPr>
          <w:p>
            <w:pPr>
              <w:pBdr>
                <w:top w:val="nil"/>
                <w:left w:val="nil"/>
                <w:bottom w:val="nil"/>
                <w:right w:val="nil"/>
                <w:between w:val="nil"/>
              </w:pBdr>
              <w:spacing w:before="9"/>
              <w:jc w:val="center"/>
              <w:rPr>
                <w:color w:val="000000"/>
                <w:sz w:val="24"/>
                <w:szCs w:val="24"/>
              </w:rPr>
            </w:pPr>
          </w:p>
          <w:p>
            <w:pPr>
              <w:pBdr>
                <w:top w:val="nil"/>
                <w:left w:val="nil"/>
                <w:bottom w:val="nil"/>
                <w:right w:val="nil"/>
                <w:between w:val="nil"/>
              </w:pBdr>
              <w:ind w:left="6"/>
              <w:jc w:val="center"/>
              <w:rPr>
                <w:color w:val="000000"/>
              </w:rPr>
            </w:pPr>
            <w:r>
              <w:rPr>
                <w:color w:val="000000"/>
              </w:rPr>
              <w:t>6</w:t>
            </w:r>
          </w:p>
        </w:tc>
        <w:tc>
          <w:tcPr>
            <w:tcW w:w="2612" w:type="dxa"/>
            <w:vMerge/>
          </w:tcPr>
          <w:p>
            <w:pPr>
              <w:pBdr>
                <w:top w:val="nil"/>
                <w:left w:val="nil"/>
                <w:bottom w:val="nil"/>
                <w:right w:val="nil"/>
                <w:between w:val="nil"/>
              </w:pBdr>
              <w:spacing w:line="276" w:lineRule="auto"/>
              <w:rPr>
                <w:color w:val="000000"/>
              </w:rPr>
            </w:pPr>
          </w:p>
        </w:tc>
        <w:tc>
          <w:tcPr>
            <w:tcW w:w="2569" w:type="dxa"/>
            <w:vMerge/>
          </w:tcPr>
          <w:p>
            <w:pPr>
              <w:pBdr>
                <w:top w:val="nil"/>
                <w:left w:val="nil"/>
                <w:bottom w:val="nil"/>
                <w:right w:val="nil"/>
                <w:between w:val="nil"/>
              </w:pBdr>
              <w:spacing w:line="276" w:lineRule="auto"/>
              <w:rPr>
                <w:color w:val="000000"/>
              </w:rPr>
            </w:pPr>
          </w:p>
        </w:tc>
        <w:tc>
          <w:tcPr>
            <w:tcW w:w="2701" w:type="dxa"/>
            <w:vMerge/>
          </w:tcPr>
          <w:p>
            <w:pPr>
              <w:pBdr>
                <w:top w:val="nil"/>
                <w:left w:val="nil"/>
                <w:bottom w:val="nil"/>
                <w:right w:val="nil"/>
                <w:between w:val="nil"/>
              </w:pBdr>
              <w:spacing w:line="276" w:lineRule="auto"/>
              <w:rPr>
                <w:color w:val="000000"/>
              </w:rPr>
            </w:pPr>
          </w:p>
        </w:tc>
        <w:tc>
          <w:tcPr>
            <w:tcW w:w="2437" w:type="dxa"/>
            <w:vMerge/>
          </w:tcPr>
          <w:p>
            <w:pPr>
              <w:pBdr>
                <w:top w:val="nil"/>
                <w:left w:val="nil"/>
                <w:bottom w:val="nil"/>
                <w:right w:val="nil"/>
                <w:between w:val="nil"/>
              </w:pBdr>
              <w:spacing w:line="276" w:lineRule="auto"/>
              <w:rPr>
                <w:color w:val="000000"/>
              </w:rPr>
            </w:pPr>
          </w:p>
        </w:tc>
        <w:tc>
          <w:tcPr>
            <w:tcW w:w="2665" w:type="dxa"/>
            <w:vMerge/>
          </w:tcPr>
          <w:p>
            <w:pPr>
              <w:pBdr>
                <w:top w:val="nil"/>
                <w:left w:val="nil"/>
                <w:bottom w:val="nil"/>
                <w:right w:val="nil"/>
                <w:between w:val="nil"/>
              </w:pBdr>
              <w:spacing w:line="276" w:lineRule="auto"/>
              <w:rPr>
                <w:color w:val="000000"/>
              </w:rPr>
            </w:pPr>
          </w:p>
        </w:tc>
      </w:tr>
    </w:tbl>
    <w:p/>
    <w:p/>
    <w:p/>
    <w:p/>
    <w:p/>
    <w:p/>
    <w:p/>
    <w:p/>
    <w:p/>
    <w:p/>
    <w:p/>
    <w:sectPr>
      <w:pgSz w:w="16840" w:h="11910" w:orient="landscape"/>
      <w:pgMar w:top="9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17E8"/>
    <w:multiLevelType w:val="multilevel"/>
    <w:tmpl w:val="991439DE"/>
    <w:lvl w:ilvl="0">
      <w:numFmt w:val="bullet"/>
      <w:lvlText w:val="●"/>
      <w:lvlJc w:val="left"/>
      <w:pPr>
        <w:ind w:left="460" w:hanging="361"/>
      </w:pPr>
      <w:rPr>
        <w:rFonts w:ascii="Noto Sans Symbols" w:eastAsia="Noto Sans Symbols" w:hAnsi="Noto Sans Symbols" w:cs="Noto Sans Symbols"/>
        <w:sz w:val="22"/>
        <w:szCs w:val="22"/>
      </w:rPr>
    </w:lvl>
    <w:lvl w:ilvl="1">
      <w:numFmt w:val="bullet"/>
      <w:lvlText w:val="•"/>
      <w:lvlJc w:val="left"/>
      <w:pPr>
        <w:ind w:left="1827" w:hanging="361"/>
      </w:pPr>
    </w:lvl>
    <w:lvl w:ilvl="2">
      <w:numFmt w:val="bullet"/>
      <w:lvlText w:val="•"/>
      <w:lvlJc w:val="left"/>
      <w:pPr>
        <w:ind w:left="3195" w:hanging="361"/>
      </w:pPr>
    </w:lvl>
    <w:lvl w:ilvl="3">
      <w:numFmt w:val="bullet"/>
      <w:lvlText w:val="•"/>
      <w:lvlJc w:val="left"/>
      <w:pPr>
        <w:ind w:left="4563" w:hanging="361"/>
      </w:pPr>
    </w:lvl>
    <w:lvl w:ilvl="4">
      <w:numFmt w:val="bullet"/>
      <w:lvlText w:val="•"/>
      <w:lvlJc w:val="left"/>
      <w:pPr>
        <w:ind w:left="5931" w:hanging="361"/>
      </w:pPr>
    </w:lvl>
    <w:lvl w:ilvl="5">
      <w:numFmt w:val="bullet"/>
      <w:lvlText w:val="•"/>
      <w:lvlJc w:val="left"/>
      <w:pPr>
        <w:ind w:left="7299" w:hanging="361"/>
      </w:pPr>
    </w:lvl>
    <w:lvl w:ilvl="6">
      <w:numFmt w:val="bullet"/>
      <w:lvlText w:val="•"/>
      <w:lvlJc w:val="left"/>
      <w:pPr>
        <w:ind w:left="8667" w:hanging="361"/>
      </w:pPr>
    </w:lvl>
    <w:lvl w:ilvl="7">
      <w:numFmt w:val="bullet"/>
      <w:lvlText w:val="•"/>
      <w:lvlJc w:val="left"/>
      <w:pPr>
        <w:ind w:left="10034" w:hanging="361"/>
      </w:pPr>
    </w:lvl>
    <w:lvl w:ilvl="8">
      <w:numFmt w:val="bullet"/>
      <w:lvlText w:val="•"/>
      <w:lvlJc w:val="left"/>
      <w:pPr>
        <w:ind w:left="1140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0F2D1-4428-45A6-B517-A3475AB6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
      <w:ind w:left="4292" w:right="4274"/>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Debenham High School</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Hughes</dc:creator>
  <cp:lastModifiedBy>Nadine Hughes</cp:lastModifiedBy>
  <cp:revision>3</cp:revision>
  <dcterms:created xsi:type="dcterms:W3CDTF">2023-10-03T10:10:00Z</dcterms:created>
  <dcterms:modified xsi:type="dcterms:W3CDTF">2023-10-03T10:13:00Z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2023-09-25T00:00:00Z</vt:lpwstr>
  </property>
  <property fmtid="{D5CDD505-2E9C-101B-9397-08002B2CF9AE}" pid="3" name="Creator">
    <vt:lpwstr>Microsoft® Word 2016</vt:lpwstr>
  </property>
  <property fmtid="{D5CDD505-2E9C-101B-9397-08002B2CF9AE}" pid="4" name="Created">
    <vt:lpwstr>2023-09-25T00:00:00Z</vt:lpwstr>
  </property>
</Properties>
</file>